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9322"/>
      </w:tblGrid>
      <w:tr w:rsidR="00BF6AC3" w:rsidRPr="00317174" w14:paraId="54B386E4" w14:textId="77777777" w:rsidTr="004418C9">
        <w:trPr>
          <w:trHeight w:val="517"/>
        </w:trPr>
        <w:tc>
          <w:tcPr>
            <w:tcW w:w="5000" w:type="pct"/>
            <w:vMerge w:val="restart"/>
            <w:shd w:val="clear" w:color="auto" w:fill="auto"/>
          </w:tcPr>
          <w:p w14:paraId="23AF9ADB" w14:textId="77837736" w:rsidR="00962B1B" w:rsidRPr="00962B1B" w:rsidRDefault="00D6087C" w:rsidP="00F33A96">
            <w:pPr>
              <w:spacing w:before="200" w:line="276" w:lineRule="auto"/>
              <w:rPr>
                <w:rFonts w:ascii="Arial" w:hAnsi="Arial"/>
                <w:color w:val="365F91" w:themeColor="accent1" w:themeShade="BF"/>
                <w:sz w:val="10"/>
                <w:szCs w:val="10"/>
              </w:rPr>
            </w:pPr>
            <w:r>
              <w:rPr>
                <w:rFonts w:ascii="Arial" w:hAnsi="Arial"/>
                <w:noProof/>
                <w:color w:val="365F91" w:themeColor="accent1" w:themeShade="BF"/>
                <w:sz w:val="10"/>
                <w:szCs w:val="10"/>
                <w:lang w:val="en-US" w:eastAsia="en-US"/>
              </w:rPr>
              <w:drawing>
                <wp:inline distT="0" distB="0" distL="0" distR="0" wp14:anchorId="198691F0" wp14:editId="09815645">
                  <wp:extent cx="2804160" cy="914701"/>
                  <wp:effectExtent l="0" t="0" r="0" b="0"/>
                  <wp:docPr id="3" name="Picture 3" descr="Macintosh HD:Users:rmm:Desktop:CAGTR MONDAY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mm:Desktop:CAGTR MONDAY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890" cy="91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7AD40" w14:textId="55A4C1CB" w:rsidR="00BF6AC3" w:rsidRPr="00BF6AC3" w:rsidRDefault="002B0419" w:rsidP="00F33A96">
            <w:pPr>
              <w:spacing w:before="200" w:line="276" w:lineRule="auto"/>
              <w:rPr>
                <w:rFonts w:ascii="Arial" w:hAnsi="Arial"/>
                <w:color w:val="808080"/>
                <w:sz w:val="28"/>
              </w:rPr>
            </w:pPr>
            <w:r>
              <w:rPr>
                <w:rFonts w:ascii="Arial" w:hAnsi="Arial"/>
                <w:color w:val="365F91" w:themeColor="accent1" w:themeShade="BF"/>
                <w:sz w:val="28"/>
              </w:rPr>
              <w:br/>
            </w:r>
            <w:r w:rsidR="00D67716">
              <w:rPr>
                <w:rFonts w:ascii="Arial" w:hAnsi="Arial"/>
                <w:color w:val="365F91" w:themeColor="accent1" w:themeShade="BF"/>
                <w:sz w:val="28"/>
              </w:rPr>
              <w:t>Department</w:t>
            </w:r>
            <w:r w:rsidR="00F33A96">
              <w:rPr>
                <w:rFonts w:ascii="Arial" w:hAnsi="Arial"/>
                <w:color w:val="365F91" w:themeColor="accent1" w:themeShade="BF"/>
                <w:sz w:val="28"/>
              </w:rPr>
              <w:t xml:space="preserve"> Application</w:t>
            </w:r>
            <w:r w:rsidR="00BF6AC3" w:rsidRPr="00CC7139">
              <w:rPr>
                <w:rFonts w:ascii="Arial" w:hAnsi="Arial"/>
                <w:color w:val="365F91" w:themeColor="accent1" w:themeShade="BF"/>
                <w:sz w:val="28"/>
              </w:rPr>
              <w:t xml:space="preserve"> </w:t>
            </w:r>
            <w:r w:rsidR="00D67716">
              <w:rPr>
                <w:rFonts w:ascii="Arial" w:hAnsi="Arial"/>
                <w:color w:val="365F91" w:themeColor="accent1" w:themeShade="BF"/>
                <w:sz w:val="28"/>
              </w:rPr>
              <w:t>Form</w:t>
            </w:r>
            <w:r w:rsidR="00BF6AC3" w:rsidRPr="00BF6AC3">
              <w:rPr>
                <w:rFonts w:ascii="Arial" w:hAnsi="Arial"/>
                <w:color w:val="800000"/>
                <w:sz w:val="28"/>
              </w:rPr>
              <w:br/>
            </w:r>
            <w:r w:rsidR="00BF6AC3" w:rsidRPr="00317174">
              <w:rPr>
                <w:rFonts w:ascii="Arial" w:hAnsi="Arial"/>
                <w:color w:val="808080"/>
                <w:sz w:val="28"/>
              </w:rPr>
              <w:t>Entry: October 201</w:t>
            </w:r>
            <w:r w:rsidR="005D78E3">
              <w:rPr>
                <w:rFonts w:ascii="Arial" w:hAnsi="Arial"/>
                <w:color w:val="808080"/>
                <w:sz w:val="28"/>
              </w:rPr>
              <w:t>8</w:t>
            </w:r>
            <w:r w:rsidR="00BF6AC3">
              <w:rPr>
                <w:rFonts w:ascii="Arial" w:hAnsi="Arial"/>
                <w:color w:val="808080"/>
                <w:sz w:val="28"/>
              </w:rPr>
              <w:br/>
            </w:r>
            <w:r w:rsidR="00BF6AC3" w:rsidRPr="00AB38DA">
              <w:rPr>
                <w:rFonts w:ascii="Arial" w:hAnsi="Arial"/>
                <w:color w:val="000000" w:themeColor="text1"/>
              </w:rPr>
              <w:t xml:space="preserve">Application Deadline: </w:t>
            </w:r>
            <w:r w:rsidR="005D78E3" w:rsidRPr="00AB38DA">
              <w:rPr>
                <w:rFonts w:ascii="Arial" w:hAnsi="Arial"/>
                <w:b/>
                <w:color w:val="000000" w:themeColor="text1"/>
              </w:rPr>
              <w:t>Friday</w:t>
            </w:r>
            <w:r w:rsidR="00BF6AC3" w:rsidRPr="00AB38DA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="005D78E3" w:rsidRPr="00AB38DA">
              <w:rPr>
                <w:rFonts w:ascii="Arial" w:hAnsi="Arial"/>
                <w:b/>
                <w:color w:val="000000" w:themeColor="text1"/>
              </w:rPr>
              <w:t>10</w:t>
            </w:r>
            <w:r w:rsidR="00BF6AC3" w:rsidRPr="00AB38DA">
              <w:rPr>
                <w:rFonts w:ascii="Arial" w:hAnsi="Arial"/>
                <w:b/>
                <w:color w:val="000000" w:themeColor="text1"/>
              </w:rPr>
              <w:t xml:space="preserve"> November 201</w:t>
            </w:r>
            <w:r w:rsidR="005D78E3" w:rsidRPr="00AB38DA">
              <w:rPr>
                <w:rFonts w:ascii="Arial" w:hAnsi="Arial"/>
                <w:b/>
                <w:color w:val="000000" w:themeColor="text1"/>
              </w:rPr>
              <w:t>7</w:t>
            </w:r>
          </w:p>
          <w:tbl>
            <w:tblPr>
              <w:tblW w:w="3157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0"/>
              <w:gridCol w:w="2412"/>
              <w:gridCol w:w="1414"/>
              <w:gridCol w:w="32"/>
              <w:gridCol w:w="1964"/>
              <w:gridCol w:w="4925"/>
              <w:gridCol w:w="5816"/>
              <w:gridCol w:w="5816"/>
              <w:gridCol w:w="5803"/>
            </w:tblGrid>
            <w:tr w:rsidR="002B0419" w:rsidRPr="001D0C56" w14:paraId="7FD06BA5" w14:textId="41E58808" w:rsidTr="002B0419">
              <w:trPr>
                <w:trHeight w:hRule="exact" w:val="397"/>
              </w:trPr>
              <w:tc>
                <w:tcPr>
                  <w:tcW w:w="1459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5FF"/>
                  <w:vAlign w:val="center"/>
                </w:tcPr>
                <w:p w14:paraId="718E6BF4" w14:textId="2CA7BF6E" w:rsidR="002B0419" w:rsidRPr="002D36DA" w:rsidRDefault="002B0419" w:rsidP="00BF6AC3">
                  <w:pPr>
                    <w:spacing w:after="0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Personal Details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5FF"/>
                </w:tcPr>
                <w:p w14:paraId="46CC5D1B" w14:textId="77777777" w:rsidR="002B0419" w:rsidRDefault="002B0419" w:rsidP="00BF6AC3">
                  <w:pPr>
                    <w:spacing w:after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5FF"/>
                </w:tcPr>
                <w:p w14:paraId="13F31863" w14:textId="732753F2" w:rsidR="002B0419" w:rsidRDefault="002B0419" w:rsidP="00BF6AC3">
                  <w:pPr>
                    <w:spacing w:after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5FF"/>
                </w:tcPr>
                <w:p w14:paraId="07303A1D" w14:textId="7A185EA0" w:rsidR="002B0419" w:rsidRDefault="002B0419" w:rsidP="00BF6AC3">
                  <w:pPr>
                    <w:spacing w:after="0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9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5FF"/>
                </w:tcPr>
                <w:p w14:paraId="1DA07233" w14:textId="77777777" w:rsidR="002B0419" w:rsidRDefault="002B0419" w:rsidP="00BF6AC3">
                  <w:pPr>
                    <w:spacing w:after="0"/>
                    <w:rPr>
                      <w:rFonts w:ascii="Arial" w:hAnsi="Arial"/>
                      <w:color w:val="000000"/>
                    </w:rPr>
                  </w:pPr>
                </w:p>
              </w:tc>
            </w:tr>
            <w:tr w:rsidR="002B0419" w:rsidRPr="00B3047C" w14:paraId="1DD28B8A" w14:textId="2F49D975" w:rsidTr="002B0419">
              <w:trPr>
                <w:trHeight w:val="170"/>
              </w:trPr>
              <w:tc>
                <w:tcPr>
                  <w:tcW w:w="1459" w:type="pct"/>
                  <w:gridSpan w:val="5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  <w:vAlign w:val="center"/>
                </w:tcPr>
                <w:p w14:paraId="79BE8A74" w14:textId="77777777" w:rsidR="002B0419" w:rsidRPr="00BC1D9B" w:rsidRDefault="002B0419" w:rsidP="00BF6AC3">
                  <w:pPr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14:paraId="4B5C73E0" w14:textId="77777777" w:rsidR="002B0419" w:rsidRPr="00BC1D9B" w:rsidRDefault="002B0419" w:rsidP="00BF6AC3">
                  <w:pPr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14:paraId="181DFA4A" w14:textId="291CA7C2" w:rsidR="002B0419" w:rsidRPr="00BC1D9B" w:rsidRDefault="002B0419" w:rsidP="00BF6AC3">
                  <w:pPr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14:paraId="7F541823" w14:textId="6FFB55F8" w:rsidR="002B0419" w:rsidRPr="00BC1D9B" w:rsidRDefault="002B0419" w:rsidP="00BF6AC3">
                  <w:pPr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919" w:type="pct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14:paraId="3F28298E" w14:textId="77777777" w:rsidR="002B0419" w:rsidRPr="00BC1D9B" w:rsidRDefault="002B0419" w:rsidP="00BF6AC3">
                  <w:pPr>
                    <w:rPr>
                      <w:rFonts w:ascii="Arial" w:hAnsi="Arial" w:cs="Arial"/>
                      <w:color w:val="000000"/>
                      <w:sz w:val="2"/>
                      <w:szCs w:val="2"/>
                    </w:rPr>
                  </w:pPr>
                </w:p>
              </w:tc>
            </w:tr>
            <w:tr w:rsidR="002B0419" w:rsidRPr="001D0C56" w14:paraId="421B0EAD" w14:textId="02CF1471" w:rsidTr="002B0419">
              <w:trPr>
                <w:trHeight w:val="340"/>
              </w:trPr>
              <w:tc>
                <w:tcPr>
                  <w:tcW w:w="537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13FE94D" w14:textId="72D1D075" w:rsidR="002B0419" w:rsidRPr="002B0419" w:rsidRDefault="002B0419" w:rsidP="002B0419">
                  <w:pPr>
                    <w:spacing w:before="40" w:after="40"/>
                    <w:rPr>
                      <w:rFonts w:ascii="Arial" w:hAnsi="Arial"/>
                      <w:color w:val="000000"/>
                      <w:sz w:val="19"/>
                      <w:szCs w:val="19"/>
                    </w:rPr>
                  </w:pPr>
                  <w:r w:rsidRPr="002B0419"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First name</w:t>
                  </w:r>
                </w:p>
              </w:tc>
              <w:tc>
                <w:tcPr>
                  <w:tcW w:w="922" w:type="pct"/>
                  <w:gridSpan w:val="4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BE60357" w14:textId="77777777" w:rsidR="002B0419" w:rsidRPr="002B0419" w:rsidRDefault="002B0419" w:rsidP="002B0419">
                  <w:pPr>
                    <w:spacing w:before="40" w:after="40"/>
                    <w:ind w:right="63"/>
                    <w:rPr>
                      <w:rFonts w:ascii="Arial" w:hAnsi="Arial" w:cs="Arial"/>
                      <w:bCs/>
                      <w:cap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7938231" w14:textId="77777777" w:rsidR="002B0419" w:rsidRPr="005D78E3" w:rsidRDefault="002B0419" w:rsidP="00760559">
                  <w:pPr>
                    <w:spacing w:before="80" w:after="80" w:line="276" w:lineRule="auto"/>
                    <w:ind w:right="63"/>
                    <w:rPr>
                      <w:rFonts w:ascii="Arial" w:hAnsi="Arial" w:cs="Arial"/>
                      <w:bCs/>
                      <w: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506A25E" w14:textId="34D62D45" w:rsidR="002B0419" w:rsidRPr="005D78E3" w:rsidRDefault="002B0419" w:rsidP="00760559">
                  <w:pPr>
                    <w:spacing w:before="80" w:after="80" w:line="276" w:lineRule="auto"/>
                    <w:ind w:right="63"/>
                    <w:rPr>
                      <w:rFonts w:ascii="Arial" w:hAnsi="Arial" w:cs="Arial"/>
                      <w:bCs/>
                      <w: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1A0046EF" w14:textId="5117B1A3" w:rsidR="002B0419" w:rsidRPr="005D78E3" w:rsidRDefault="002B0419" w:rsidP="00760559">
                  <w:pPr>
                    <w:spacing w:before="80" w:after="80" w:line="276" w:lineRule="auto"/>
                    <w:ind w:right="63"/>
                    <w:rPr>
                      <w:rFonts w:ascii="Arial" w:hAnsi="Arial" w:cs="Arial"/>
                      <w:bCs/>
                      <w: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D4FDD16" w14:textId="77777777" w:rsidR="002B0419" w:rsidRPr="005D78E3" w:rsidRDefault="002B0419" w:rsidP="00760559">
                  <w:pPr>
                    <w:spacing w:before="80" w:after="80" w:line="276" w:lineRule="auto"/>
                    <w:ind w:right="63"/>
                    <w:rPr>
                      <w:rFonts w:ascii="Arial" w:hAnsi="Arial" w:cs="Arial"/>
                      <w:bCs/>
                      <w:cap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419" w:rsidRPr="001D0C56" w14:paraId="61163076" w14:textId="5BE16B03" w:rsidTr="002B0419">
              <w:trPr>
                <w:trHeight w:val="340"/>
              </w:trPr>
              <w:tc>
                <w:tcPr>
                  <w:tcW w:w="537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30ED63F" w14:textId="369F98D6" w:rsidR="002B0419" w:rsidRPr="002B0419" w:rsidRDefault="002B0419" w:rsidP="002B0419">
                  <w:pPr>
                    <w:spacing w:before="40" w:after="40"/>
                    <w:rPr>
                      <w:rFonts w:ascii="Arial" w:hAnsi="Arial"/>
                      <w:color w:val="000000"/>
                      <w:sz w:val="19"/>
                      <w:szCs w:val="19"/>
                    </w:rPr>
                  </w:pPr>
                  <w:r w:rsidRPr="002B0419"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Last Name</w:t>
                  </w:r>
                </w:p>
              </w:tc>
              <w:tc>
                <w:tcPr>
                  <w:tcW w:w="922" w:type="pct"/>
                  <w:gridSpan w:val="4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B3DE8BC" w14:textId="77777777" w:rsidR="002B0419" w:rsidRPr="002B0419" w:rsidRDefault="002B0419" w:rsidP="002B0419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33F814A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64822FC" w14:textId="10F6484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AA1FE34" w14:textId="3A8FB60F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1D330A6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B0419" w:rsidRPr="001D0C56" w14:paraId="197509FE" w14:textId="4DFE32FC" w:rsidTr="002B0419">
              <w:trPr>
                <w:trHeight w:val="340"/>
              </w:trPr>
              <w:tc>
                <w:tcPr>
                  <w:tcW w:w="537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B4E199A" w14:textId="4DE500A3" w:rsidR="002B0419" w:rsidRPr="002B0419" w:rsidRDefault="002B0419" w:rsidP="002B0419">
                  <w:pPr>
                    <w:spacing w:before="40" w:after="40"/>
                    <w:rPr>
                      <w:rFonts w:ascii="Arial" w:hAnsi="Arial"/>
                      <w:color w:val="000000"/>
                      <w:sz w:val="19"/>
                      <w:szCs w:val="19"/>
                    </w:rPr>
                  </w:pPr>
                  <w:r w:rsidRPr="002B0419"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Email</w:t>
                  </w:r>
                </w:p>
              </w:tc>
              <w:tc>
                <w:tcPr>
                  <w:tcW w:w="382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D254C0A" w14:textId="77777777" w:rsidR="002B0419" w:rsidRPr="002B0419" w:rsidRDefault="002B0419" w:rsidP="002B0419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229" w:type="pct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0A03536" w14:textId="65565045" w:rsidR="002B0419" w:rsidRPr="002B0419" w:rsidRDefault="002B0419" w:rsidP="002B0419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B0419"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Telephone</w:t>
                  </w:r>
                </w:p>
              </w:tc>
              <w:tc>
                <w:tcPr>
                  <w:tcW w:w="31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E38F0A6" w14:textId="70427570" w:rsidR="002B0419" w:rsidRPr="002B0419" w:rsidRDefault="002B0419" w:rsidP="002B0419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28D961A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B057F9B" w14:textId="464FE83F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141ACF2" w14:textId="0872E69B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BF6CFEE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0419" w:rsidRPr="001D0C56" w14:paraId="1D27F781" w14:textId="3693A3E5" w:rsidTr="002B0419">
              <w:trPr>
                <w:trHeight w:val="340"/>
              </w:trPr>
              <w:tc>
                <w:tcPr>
                  <w:tcW w:w="537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321E5BA" w14:textId="77777777" w:rsidR="002B0419" w:rsidRPr="002B0419" w:rsidRDefault="002B0419" w:rsidP="002B0419">
                  <w:pPr>
                    <w:spacing w:before="40" w:after="40"/>
                    <w:rPr>
                      <w:rFonts w:ascii="Arial" w:hAnsi="Arial"/>
                      <w:color w:val="000000"/>
                      <w:sz w:val="19"/>
                      <w:szCs w:val="19"/>
                    </w:rPr>
                  </w:pPr>
                  <w:r w:rsidRPr="002B0419"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Current / last University</w:t>
                  </w:r>
                </w:p>
              </w:tc>
              <w:tc>
                <w:tcPr>
                  <w:tcW w:w="922" w:type="pct"/>
                  <w:gridSpan w:val="4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0676F880" w14:textId="77777777" w:rsidR="002B0419" w:rsidRPr="002B0419" w:rsidRDefault="002B0419" w:rsidP="002B0419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976AFFE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9843B1C" w14:textId="0CC4156D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68188C2" w14:textId="5CFD3918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9035824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0419" w:rsidRPr="001D0C56" w14:paraId="777816CA" w14:textId="70592FA5" w:rsidTr="002B0419">
              <w:trPr>
                <w:trHeight w:val="340"/>
              </w:trPr>
              <w:tc>
                <w:tcPr>
                  <w:tcW w:w="537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14EE1C3" w14:textId="77777777" w:rsidR="002B0419" w:rsidRPr="002B0419" w:rsidRDefault="002B0419" w:rsidP="002B0419">
                  <w:pPr>
                    <w:spacing w:before="40" w:after="40"/>
                    <w:rPr>
                      <w:rFonts w:ascii="Arial" w:hAnsi="Arial"/>
                      <w:color w:val="000000"/>
                      <w:sz w:val="19"/>
                      <w:szCs w:val="19"/>
                    </w:rPr>
                  </w:pPr>
                  <w:r w:rsidRPr="002B041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Predicted / awarded grade</w:t>
                  </w:r>
                </w:p>
              </w:tc>
              <w:tc>
                <w:tcPr>
                  <w:tcW w:w="922" w:type="pct"/>
                  <w:gridSpan w:val="4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6A37BDC5" w14:textId="77777777" w:rsidR="002B0419" w:rsidRPr="002B0419" w:rsidRDefault="002B0419" w:rsidP="002B0419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DE9E670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C4724B1" w14:textId="394A995A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22AB623" w14:textId="60DCA8DE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2885D397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0419" w:rsidRPr="001D0C56" w14:paraId="0FA2EBBB" w14:textId="31130B11" w:rsidTr="002B0419">
              <w:trPr>
                <w:trHeight w:val="340"/>
              </w:trPr>
              <w:tc>
                <w:tcPr>
                  <w:tcW w:w="537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50F369F" w14:textId="7A626D83" w:rsidR="002B0419" w:rsidRPr="002B0419" w:rsidRDefault="002B0419" w:rsidP="002B0419">
                  <w:pPr>
                    <w:spacing w:before="40" w:after="40"/>
                    <w:rPr>
                      <w:rFonts w:ascii="Arial" w:hAnsi="Arial"/>
                      <w:color w:val="000000"/>
                      <w:sz w:val="19"/>
                      <w:szCs w:val="19"/>
                    </w:rPr>
                  </w:pPr>
                  <w:r w:rsidRPr="002B041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Country of residence (last 3 years)</w:t>
                  </w:r>
                </w:p>
              </w:tc>
              <w:tc>
                <w:tcPr>
                  <w:tcW w:w="382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3AF59B0" w14:textId="77777777" w:rsidR="002B0419" w:rsidRPr="002B0419" w:rsidRDefault="002B0419" w:rsidP="002B0419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9108C4E" w14:textId="77777777" w:rsidR="002B0419" w:rsidRPr="002B0419" w:rsidRDefault="002B0419" w:rsidP="002B0419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B0419">
                    <w:rPr>
                      <w:rFonts w:ascii="Arial" w:hAnsi="Arial"/>
                      <w:color w:val="000000"/>
                      <w:sz w:val="19"/>
                      <w:szCs w:val="19"/>
                    </w:rPr>
                    <w:t>Nationality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AE35E3B" w14:textId="77777777" w:rsidR="002B0419" w:rsidRPr="002B0419" w:rsidRDefault="002B0419" w:rsidP="002B0419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2E58007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2C520A4" w14:textId="113A413D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A25497B" w14:textId="20575E30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29C6264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0419" w:rsidRPr="001D0C56" w14:paraId="2E7598C6" w14:textId="047780A8" w:rsidTr="002B0419">
              <w:trPr>
                <w:trHeight w:val="340"/>
              </w:trPr>
              <w:tc>
                <w:tcPr>
                  <w:tcW w:w="537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3060B33" w14:textId="74207A70" w:rsidR="002B0419" w:rsidRPr="002B0419" w:rsidRDefault="002B0419" w:rsidP="002B0419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B041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Are you applying for a </w:t>
                  </w:r>
                  <w:r w:rsidRPr="002B041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br/>
                    <w:t>PhD or MPhil in Chemistry</w:t>
                  </w:r>
                </w:p>
              </w:tc>
              <w:tc>
                <w:tcPr>
                  <w:tcW w:w="922" w:type="pct"/>
                  <w:gridSpan w:val="4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75FE0E40" w14:textId="5674DE51" w:rsidR="002B0419" w:rsidRPr="002B0419" w:rsidRDefault="002B0419" w:rsidP="002B0419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185573D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DF2D4E4" w14:textId="396D4F3B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09602428" w14:textId="6F821F2C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78F56D7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0419" w:rsidRPr="001D0C56" w14:paraId="770C74B6" w14:textId="77777777" w:rsidTr="002B0419">
              <w:trPr>
                <w:trHeight w:val="340"/>
              </w:trPr>
              <w:tc>
                <w:tcPr>
                  <w:tcW w:w="537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58C2B0D2" w14:textId="7A03B532" w:rsidR="002B0419" w:rsidRPr="002B0419" w:rsidRDefault="002B0419" w:rsidP="002B0419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2B041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If applying for an MPhil, </w:t>
                  </w:r>
                  <w:r w:rsidRPr="002B041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do you wish to be considered for </w:t>
                  </w:r>
                  <w:r w:rsidRPr="002B041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a place on </w:t>
                  </w:r>
                  <w:r w:rsidRPr="002B041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the </w:t>
                  </w:r>
                  <w:r w:rsidRPr="002B041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pilot </w:t>
                  </w:r>
                  <w:r w:rsidRPr="002B0419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Entrepreneurship programme?</w:t>
                  </w:r>
                </w:p>
              </w:tc>
              <w:tc>
                <w:tcPr>
                  <w:tcW w:w="922" w:type="pct"/>
                  <w:gridSpan w:val="4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40064F9E" w14:textId="77777777" w:rsidR="002B0419" w:rsidRPr="002B0419" w:rsidRDefault="002B0419" w:rsidP="002B0419">
                  <w:pPr>
                    <w:spacing w:before="40" w:after="40"/>
                    <w:ind w:left="471" w:hanging="471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4D292662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3EB24A1B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58D1B2BE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pc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7FC3010E" w14:textId="77777777" w:rsidR="002B0419" w:rsidRPr="005D78E3" w:rsidRDefault="002B0419" w:rsidP="00760559">
                  <w:pPr>
                    <w:spacing w:before="80" w:after="8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8BA78A7" w14:textId="77777777" w:rsidR="00BF6AC3" w:rsidRPr="004418C9" w:rsidRDefault="00BF6AC3" w:rsidP="00BF6AC3">
            <w:pPr>
              <w:spacing w:line="276" w:lineRule="auto"/>
              <w:rPr>
                <w:rFonts w:ascii="Arial" w:hAnsi="Arial"/>
                <w:b/>
                <w:color w:val="365F91"/>
                <w:sz w:val="10"/>
                <w:szCs w:val="10"/>
              </w:rPr>
            </w:pPr>
          </w:p>
        </w:tc>
      </w:tr>
      <w:tr w:rsidR="00BF6AC3" w:rsidRPr="00317174" w14:paraId="7E838FF3" w14:textId="77777777" w:rsidTr="004418C9">
        <w:trPr>
          <w:trHeight w:val="623"/>
        </w:trPr>
        <w:tc>
          <w:tcPr>
            <w:tcW w:w="5000" w:type="pct"/>
            <w:vMerge/>
            <w:shd w:val="clear" w:color="auto" w:fill="auto"/>
          </w:tcPr>
          <w:p w14:paraId="064ACC12" w14:textId="77777777" w:rsidR="00BF6AC3" w:rsidRPr="00317174" w:rsidRDefault="00BF6AC3" w:rsidP="00BF6AC3">
            <w:pPr>
              <w:spacing w:line="276" w:lineRule="auto"/>
              <w:rPr>
                <w:rFonts w:ascii="Arial" w:hAnsi="Arial"/>
                <w:b/>
                <w:color w:val="365F91"/>
                <w:sz w:val="32"/>
              </w:rPr>
            </w:pPr>
          </w:p>
        </w:tc>
      </w:tr>
      <w:tr w:rsidR="00BF6AC3" w:rsidRPr="00317174" w14:paraId="763785AD" w14:textId="77777777" w:rsidTr="004418C9">
        <w:trPr>
          <w:trHeight w:hRule="exact" w:val="113"/>
        </w:trPr>
        <w:tc>
          <w:tcPr>
            <w:tcW w:w="5000" w:type="pct"/>
            <w:vMerge/>
            <w:shd w:val="clear" w:color="auto" w:fill="auto"/>
          </w:tcPr>
          <w:p w14:paraId="18364D13" w14:textId="77777777" w:rsidR="00BF6AC3" w:rsidRPr="00317174" w:rsidRDefault="00BF6AC3" w:rsidP="00BF6AC3">
            <w:pPr>
              <w:spacing w:line="276" w:lineRule="auto"/>
              <w:rPr>
                <w:rFonts w:ascii="Arial" w:hAnsi="Arial"/>
                <w:b/>
                <w:color w:val="365F91"/>
                <w:sz w:val="32"/>
              </w:rPr>
            </w:pPr>
          </w:p>
        </w:tc>
      </w:tr>
      <w:tr w:rsidR="00BF6AC3" w:rsidRPr="00317174" w14:paraId="465D8ABF" w14:textId="77777777" w:rsidTr="004418C9">
        <w:trPr>
          <w:trHeight w:val="623"/>
        </w:trPr>
        <w:tc>
          <w:tcPr>
            <w:tcW w:w="5000" w:type="pct"/>
            <w:vMerge/>
            <w:shd w:val="clear" w:color="auto" w:fill="auto"/>
          </w:tcPr>
          <w:p w14:paraId="4B102B64" w14:textId="77777777" w:rsidR="00BF6AC3" w:rsidRPr="00317174" w:rsidRDefault="00BF6AC3" w:rsidP="00BF6AC3">
            <w:pPr>
              <w:spacing w:line="276" w:lineRule="auto"/>
              <w:rPr>
                <w:rFonts w:ascii="Arial" w:hAnsi="Arial"/>
                <w:b/>
                <w:color w:val="365F91"/>
                <w:sz w:val="32"/>
              </w:rPr>
            </w:pPr>
          </w:p>
        </w:tc>
      </w:tr>
      <w:tr w:rsidR="00BF6AC3" w:rsidRPr="00317174" w14:paraId="66026B25" w14:textId="77777777" w:rsidTr="004418C9">
        <w:trPr>
          <w:trHeight w:hRule="exact" w:val="113"/>
        </w:trPr>
        <w:tc>
          <w:tcPr>
            <w:tcW w:w="5000" w:type="pct"/>
            <w:vMerge/>
            <w:shd w:val="clear" w:color="auto" w:fill="auto"/>
          </w:tcPr>
          <w:p w14:paraId="0DA09F0D" w14:textId="77777777" w:rsidR="00BF6AC3" w:rsidRPr="00317174" w:rsidRDefault="00BF6AC3" w:rsidP="00BF6AC3">
            <w:pPr>
              <w:spacing w:line="276" w:lineRule="auto"/>
              <w:rPr>
                <w:rFonts w:ascii="Arial" w:hAnsi="Arial"/>
                <w:b/>
                <w:color w:val="365F91"/>
                <w:sz w:val="32"/>
              </w:rPr>
            </w:pPr>
          </w:p>
        </w:tc>
      </w:tr>
      <w:tr w:rsidR="00BF6AC3" w:rsidRPr="00317174" w14:paraId="64978E12" w14:textId="77777777" w:rsidTr="004418C9">
        <w:trPr>
          <w:trHeight w:val="623"/>
        </w:trPr>
        <w:tc>
          <w:tcPr>
            <w:tcW w:w="5000" w:type="pct"/>
            <w:vMerge/>
            <w:shd w:val="clear" w:color="auto" w:fill="auto"/>
          </w:tcPr>
          <w:p w14:paraId="05D557D7" w14:textId="77777777" w:rsidR="00BF6AC3" w:rsidRPr="00317174" w:rsidRDefault="00BF6AC3" w:rsidP="00BF6AC3">
            <w:pPr>
              <w:spacing w:line="276" w:lineRule="auto"/>
              <w:rPr>
                <w:rFonts w:ascii="Arial" w:hAnsi="Arial"/>
                <w:b/>
                <w:color w:val="365F91"/>
                <w:sz w:val="32"/>
              </w:rPr>
            </w:pPr>
          </w:p>
        </w:tc>
      </w:tr>
    </w:tbl>
    <w:p w14:paraId="6C8CE93B" w14:textId="77777777" w:rsidR="005D78E3" w:rsidRDefault="005D78E3">
      <w:pPr>
        <w:rPr>
          <w:sz w:val="10"/>
          <w:szCs w:val="10"/>
        </w:rPr>
      </w:pPr>
    </w:p>
    <w:tbl>
      <w:tblPr>
        <w:tblW w:w="5022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09"/>
        <w:gridCol w:w="1263"/>
        <w:gridCol w:w="424"/>
        <w:gridCol w:w="283"/>
        <w:gridCol w:w="1122"/>
        <w:gridCol w:w="423"/>
        <w:gridCol w:w="283"/>
        <w:gridCol w:w="1122"/>
        <w:gridCol w:w="423"/>
        <w:gridCol w:w="282"/>
        <w:gridCol w:w="1262"/>
        <w:gridCol w:w="481"/>
        <w:gridCol w:w="283"/>
        <w:gridCol w:w="992"/>
        <w:gridCol w:w="425"/>
        <w:gridCol w:w="145"/>
      </w:tblGrid>
      <w:tr w:rsidR="00BF6AC3" w:rsidRPr="002D36DA" w14:paraId="14D595EE" w14:textId="77777777" w:rsidTr="0034214A">
        <w:trPr>
          <w:gridBefore w:val="1"/>
          <w:wBefore w:w="56" w:type="pct"/>
        </w:trPr>
        <w:tc>
          <w:tcPr>
            <w:tcW w:w="494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AF5FF"/>
          </w:tcPr>
          <w:p w14:paraId="253246DF" w14:textId="0721ED20" w:rsidR="00BF6AC3" w:rsidRPr="002D36DA" w:rsidRDefault="00952080" w:rsidP="00BF6AC3">
            <w:pPr>
              <w:spacing w:before="80" w:after="80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</w:rPr>
              <w:t>Research Interests</w:t>
            </w:r>
            <w:r w:rsidR="00BF6AC3" w:rsidRPr="002D36DA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BF6AC3" w:rsidRPr="002B0419" w14:paraId="6323423D" w14:textId="77777777" w:rsidTr="00342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gridSpan w:val="16"/>
            <w:shd w:val="clear" w:color="auto" w:fill="auto"/>
          </w:tcPr>
          <w:p w14:paraId="41ACF4C1" w14:textId="7FD27FBF" w:rsidR="009856E6" w:rsidRPr="002B0419" w:rsidRDefault="00760559" w:rsidP="0015659D">
            <w:pPr>
              <w:spacing w:after="160" w:line="252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0419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</w:r>
            <w:r w:rsidR="009856E6" w:rsidRPr="002B0419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 xml:space="preserve">Our experience is that </w:t>
            </w:r>
            <w:r w:rsidR="00F7045F" w:rsidRPr="002B0419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most successful</w:t>
            </w:r>
            <w:r w:rsidR="009856E6" w:rsidRPr="002B0419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 xml:space="preserve"> applications come from people who have thoroughly researc</w:t>
            </w:r>
            <w:r w:rsidR="00CF6D97" w:rsidRPr="002B0419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hed what they want to study and</w:t>
            </w:r>
            <w:r w:rsidR="009856E6" w:rsidRPr="002B0419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="00CF6D97" w:rsidRPr="002B0419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often</w:t>
            </w:r>
            <w:r w:rsidR="009856E6" w:rsidRPr="002B0419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 xml:space="preserve"> with whom. Although success in the application process cannot be guaranteed, a </w:t>
            </w:r>
            <w:proofErr w:type="gramStart"/>
            <w:r w:rsidR="009856E6" w:rsidRPr="002B0419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well-researched</w:t>
            </w:r>
            <w:proofErr w:type="gramEnd"/>
            <w:r w:rsidR="009856E6" w:rsidRPr="002B0419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 xml:space="preserve">, focused and thoroughly written application is the expectation. </w:t>
            </w:r>
            <w:r w:rsidR="00CF6D97" w:rsidRPr="002B0419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Please read</w:t>
            </w:r>
            <w:r w:rsidR="009856E6" w:rsidRPr="002B041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to the guidance provided on the Department of Chemistry </w:t>
            </w:r>
            <w:r w:rsidR="0015659D" w:rsidRPr="002B0419">
              <w:rPr>
                <w:rFonts w:ascii="Arial" w:hAnsi="Arial" w:cs="Arial"/>
                <w:color w:val="000000" w:themeColor="text1"/>
                <w:sz w:val="19"/>
                <w:szCs w:val="19"/>
              </w:rPr>
              <w:t>website (www.ch.cam.ac.uk/pgapp</w:t>
            </w:r>
            <w:r w:rsidR="00CF1DE1" w:rsidRPr="002B041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) for help on how to </w:t>
            </w:r>
            <w:r w:rsidR="00A53BA4" w:rsidRPr="002B0419">
              <w:rPr>
                <w:rFonts w:ascii="Arial" w:hAnsi="Arial" w:cs="Arial"/>
                <w:color w:val="000000" w:themeColor="text1"/>
                <w:sz w:val="19"/>
                <w:szCs w:val="19"/>
              </w:rPr>
              <w:t>complete this</w:t>
            </w:r>
            <w:r w:rsidR="00CF6D97" w:rsidRPr="002B041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form</w:t>
            </w:r>
            <w:bookmarkStart w:id="0" w:name="_GoBack"/>
            <w:bookmarkEnd w:id="0"/>
            <w:r w:rsidR="00CF1DE1" w:rsidRPr="002B041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On this page you will also find the </w:t>
            </w:r>
            <w:r w:rsidR="009856E6" w:rsidRPr="002B0419">
              <w:rPr>
                <w:rFonts w:ascii="Arial" w:hAnsi="Arial" w:cs="Arial"/>
                <w:color w:val="000000" w:themeColor="text1"/>
                <w:sz w:val="19"/>
                <w:szCs w:val="19"/>
              </w:rPr>
              <w:t>current list of academic supervisors accepting graduate students for entry in 2018.</w:t>
            </w:r>
            <w:r w:rsidR="00CF1DE1" w:rsidRPr="002B0419"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Applicants will be considered for all funding streams for which they are eligible.</w:t>
            </w:r>
          </w:p>
          <w:p w14:paraId="60E598C9" w14:textId="645ADDEC" w:rsidR="004418C9" w:rsidRPr="002B0419" w:rsidRDefault="0034214A" w:rsidP="00CF1DE1">
            <w:pPr>
              <w:spacing w:after="160" w:line="276" w:lineRule="auto"/>
              <w:rPr>
                <w:rFonts w:ascii="Arial" w:hAnsi="Arial"/>
                <w:color w:val="000000" w:themeColor="text1"/>
                <w:sz w:val="19"/>
                <w:szCs w:val="19"/>
              </w:rPr>
            </w:pPr>
            <w:r w:rsidRPr="002B0419"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 xml:space="preserve">1. </w:t>
            </w:r>
            <w:r w:rsidR="00CF1DE1" w:rsidRPr="002B0419">
              <w:rPr>
                <w:rFonts w:ascii="Arial" w:hAnsi="Arial"/>
                <w:color w:val="000000" w:themeColor="text1"/>
                <w:sz w:val="19"/>
                <w:szCs w:val="19"/>
              </w:rPr>
              <w:t>I</w:t>
            </w:r>
            <w:r w:rsidR="0054786D" w:rsidRPr="002B0419">
              <w:rPr>
                <w:rFonts w:ascii="Arial" w:hAnsi="Arial"/>
                <w:color w:val="000000" w:themeColor="text1"/>
                <w:sz w:val="19"/>
                <w:szCs w:val="19"/>
              </w:rPr>
              <w:t>ndicate</w:t>
            </w:r>
            <w:r w:rsidR="004418C9" w:rsidRPr="002B0419"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</w:t>
            </w:r>
            <w:r w:rsidR="00452169" w:rsidRPr="002B0419">
              <w:rPr>
                <w:rFonts w:ascii="Arial" w:hAnsi="Arial"/>
                <w:color w:val="000000" w:themeColor="text1"/>
                <w:sz w:val="19"/>
                <w:szCs w:val="19"/>
              </w:rPr>
              <w:t>which</w:t>
            </w:r>
            <w:r w:rsidR="004418C9" w:rsidRPr="002B0419"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Research Interest Group</w:t>
            </w:r>
            <w:r w:rsidRPr="002B0419">
              <w:rPr>
                <w:rFonts w:ascii="Arial" w:hAnsi="Arial"/>
                <w:color w:val="000000" w:themeColor="text1"/>
                <w:sz w:val="19"/>
                <w:szCs w:val="19"/>
              </w:rPr>
              <w:t>(s)</w:t>
            </w:r>
            <w:r w:rsidR="004418C9" w:rsidRPr="002B0419">
              <w:rPr>
                <w:rFonts w:ascii="Arial" w:hAnsi="Arial"/>
                <w:color w:val="000000" w:themeColor="text1"/>
                <w:sz w:val="19"/>
                <w:szCs w:val="19"/>
              </w:rPr>
              <w:t xml:space="preserve"> you would like your application to be considered by.</w:t>
            </w:r>
          </w:p>
        </w:tc>
      </w:tr>
      <w:tr w:rsidR="0054786D" w:rsidRPr="002B0419" w14:paraId="187FDCDE" w14:textId="79447091" w:rsidTr="00342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58" w:type="pct"/>
          <w:wAfter w:w="77" w:type="pct"/>
          <w:trHeight w:val="284"/>
        </w:trPr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C4C3E" w14:textId="77777777" w:rsidR="0054786D" w:rsidRPr="002B0419" w:rsidRDefault="0054786D" w:rsidP="00D239E8">
            <w:pPr>
              <w:spacing w:before="80" w:after="80" w:line="276" w:lineRule="auto"/>
              <w:rPr>
                <w:rFonts w:ascii="Arial" w:hAnsi="Arial"/>
                <w:b/>
                <w:color w:val="000000" w:themeColor="text1"/>
                <w:sz w:val="19"/>
                <w:szCs w:val="19"/>
              </w:rPr>
            </w:pPr>
            <w:r w:rsidRPr="002B0419"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 xml:space="preserve">Biological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85BEF0" w14:textId="61A3C544" w:rsidR="0054786D" w:rsidRPr="002B0419" w:rsidRDefault="0054786D" w:rsidP="00D239E8">
            <w:pPr>
              <w:spacing w:before="80" w:after="80" w:line="276" w:lineRule="auto"/>
              <w:rPr>
                <w:rFonts w:ascii="Arial" w:hAnsi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AE3EA" w14:textId="77777777" w:rsidR="0054786D" w:rsidRPr="002B0419" w:rsidRDefault="0054786D" w:rsidP="00D239E8">
            <w:pPr>
              <w:spacing w:before="80" w:after="80" w:line="276" w:lineRule="auto"/>
              <w:rPr>
                <w:rFonts w:ascii="Arial" w:hAnsi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662F9" w14:textId="77777777" w:rsidR="0054786D" w:rsidRPr="002B0419" w:rsidRDefault="0054786D" w:rsidP="00D239E8">
            <w:pPr>
              <w:spacing w:before="80" w:after="80" w:line="276" w:lineRule="auto"/>
              <w:rPr>
                <w:rFonts w:ascii="Arial" w:hAnsi="Arial"/>
                <w:b/>
                <w:color w:val="000000" w:themeColor="text1"/>
                <w:sz w:val="19"/>
                <w:szCs w:val="19"/>
              </w:rPr>
            </w:pPr>
            <w:r w:rsidRPr="002B0419"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>Materials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0FB191" w14:textId="77777777" w:rsidR="0054786D" w:rsidRPr="002B0419" w:rsidRDefault="0054786D" w:rsidP="00D239E8">
            <w:pPr>
              <w:spacing w:before="80" w:after="80" w:line="276" w:lineRule="auto"/>
              <w:rPr>
                <w:rFonts w:ascii="Arial" w:hAnsi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BC99E" w14:textId="77777777" w:rsidR="0054786D" w:rsidRPr="002B0419" w:rsidRDefault="0054786D" w:rsidP="00D239E8">
            <w:pPr>
              <w:spacing w:before="80" w:after="80" w:line="276" w:lineRule="auto"/>
              <w:rPr>
                <w:rFonts w:ascii="Arial" w:hAnsi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25FE2" w14:textId="77777777" w:rsidR="0054786D" w:rsidRPr="002B0419" w:rsidRDefault="0054786D" w:rsidP="00D239E8">
            <w:pPr>
              <w:spacing w:before="80" w:after="80" w:line="276" w:lineRule="auto"/>
              <w:rPr>
                <w:rFonts w:ascii="Arial" w:hAnsi="Arial"/>
                <w:b/>
                <w:color w:val="000000" w:themeColor="text1"/>
                <w:sz w:val="19"/>
                <w:szCs w:val="19"/>
              </w:rPr>
            </w:pPr>
            <w:r w:rsidRPr="002B0419"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>Physical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F51E65" w14:textId="77777777" w:rsidR="0054786D" w:rsidRPr="002B0419" w:rsidRDefault="0054786D" w:rsidP="00D239E8">
            <w:pPr>
              <w:spacing w:before="80" w:after="80" w:line="276" w:lineRule="auto"/>
              <w:rPr>
                <w:rFonts w:ascii="Arial" w:hAnsi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BD27F" w14:textId="77777777" w:rsidR="0054786D" w:rsidRPr="002B0419" w:rsidRDefault="0054786D" w:rsidP="00D239E8">
            <w:pPr>
              <w:spacing w:before="80" w:after="80" w:line="276" w:lineRule="auto"/>
              <w:rPr>
                <w:rFonts w:ascii="Arial" w:hAnsi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728C2" w14:textId="77777777" w:rsidR="0054786D" w:rsidRPr="002B0419" w:rsidRDefault="0054786D" w:rsidP="00D239E8">
            <w:pPr>
              <w:spacing w:before="80" w:after="80" w:line="276" w:lineRule="auto"/>
              <w:rPr>
                <w:rFonts w:ascii="Arial" w:hAnsi="Arial"/>
                <w:b/>
                <w:color w:val="000000" w:themeColor="text1"/>
                <w:sz w:val="19"/>
                <w:szCs w:val="19"/>
              </w:rPr>
            </w:pPr>
            <w:r w:rsidRPr="002B0419"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>Synthetic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134D0D" w14:textId="77777777" w:rsidR="0054786D" w:rsidRPr="002B0419" w:rsidRDefault="0054786D" w:rsidP="00D239E8">
            <w:pPr>
              <w:spacing w:before="80" w:after="80" w:line="276" w:lineRule="auto"/>
              <w:rPr>
                <w:rFonts w:ascii="Arial" w:hAnsi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  <w:shd w:val="clear" w:color="auto" w:fill="auto"/>
          </w:tcPr>
          <w:p w14:paraId="2ECCB392" w14:textId="77777777" w:rsidR="0054786D" w:rsidRPr="002B0419" w:rsidRDefault="0054786D" w:rsidP="00D239E8">
            <w:pPr>
              <w:spacing w:before="80" w:after="80" w:line="276" w:lineRule="auto"/>
              <w:rPr>
                <w:rFonts w:ascii="Arial" w:hAnsi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14:paraId="4089915C" w14:textId="611405EC" w:rsidR="0054786D" w:rsidRPr="002B0419" w:rsidRDefault="0054786D" w:rsidP="00D239E8">
            <w:pPr>
              <w:spacing w:before="80" w:after="80" w:line="276" w:lineRule="auto"/>
              <w:rPr>
                <w:rFonts w:ascii="Arial" w:hAnsi="Arial"/>
                <w:b/>
                <w:color w:val="000000" w:themeColor="text1"/>
                <w:sz w:val="19"/>
                <w:szCs w:val="19"/>
              </w:rPr>
            </w:pPr>
            <w:r w:rsidRPr="002B0419">
              <w:rPr>
                <w:rFonts w:ascii="Arial" w:hAnsi="Arial"/>
                <w:b/>
                <w:color w:val="000000" w:themeColor="text1"/>
                <w:sz w:val="19"/>
                <w:szCs w:val="19"/>
              </w:rPr>
              <w:t>Theory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9F7524" w14:textId="77777777" w:rsidR="0054786D" w:rsidRPr="002B0419" w:rsidRDefault="0054786D" w:rsidP="00D239E8">
            <w:pPr>
              <w:spacing w:before="80" w:after="80" w:line="276" w:lineRule="auto"/>
              <w:rPr>
                <w:rFonts w:ascii="Arial" w:hAnsi="Arial"/>
                <w:b/>
                <w:color w:val="000000" w:themeColor="text1"/>
                <w:sz w:val="19"/>
                <w:szCs w:val="19"/>
              </w:rPr>
            </w:pPr>
          </w:p>
        </w:tc>
      </w:tr>
    </w:tbl>
    <w:p w14:paraId="16A565BE" w14:textId="77777777" w:rsidR="00D239E8" w:rsidRPr="002B0419" w:rsidRDefault="00D239E8">
      <w:pPr>
        <w:jc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39AE56F0" w14:textId="07F8BA37" w:rsidR="0034214A" w:rsidRPr="002B0419" w:rsidRDefault="0034214A" w:rsidP="0015659D">
      <w:pPr>
        <w:spacing w:after="160" w:line="252" w:lineRule="auto"/>
        <w:rPr>
          <w:rFonts w:ascii="Arial" w:hAnsi="Arial" w:cs="Arial"/>
          <w:color w:val="000000"/>
          <w:sz w:val="19"/>
          <w:szCs w:val="19"/>
        </w:rPr>
      </w:pPr>
      <w:r w:rsidRPr="002B0419">
        <w:rPr>
          <w:rFonts w:ascii="Arial" w:hAnsi="Arial" w:cs="Arial"/>
          <w:b/>
          <w:color w:val="000000" w:themeColor="text1"/>
          <w:sz w:val="19"/>
          <w:szCs w:val="19"/>
        </w:rPr>
        <w:t>2.</w:t>
      </w:r>
      <w:r w:rsidRPr="002B0419">
        <w:rPr>
          <w:rFonts w:ascii="Arial" w:hAnsi="Arial" w:cs="Arial"/>
          <w:color w:val="000000" w:themeColor="text1"/>
          <w:sz w:val="19"/>
          <w:szCs w:val="19"/>
        </w:rPr>
        <w:t xml:space="preserve"> If you are discussing </w:t>
      </w:r>
      <w:r w:rsidR="002B0419" w:rsidRPr="002B0419">
        <w:rPr>
          <w:rFonts w:ascii="Arial" w:hAnsi="Arial" w:cs="Arial"/>
          <w:color w:val="000000" w:themeColor="text1"/>
          <w:sz w:val="19"/>
          <w:szCs w:val="19"/>
        </w:rPr>
        <w:t>an</w:t>
      </w:r>
      <w:r w:rsidRPr="002B0419">
        <w:rPr>
          <w:rFonts w:ascii="Arial" w:hAnsi="Arial" w:cs="Arial"/>
          <w:color w:val="000000" w:themeColor="text1"/>
          <w:sz w:val="19"/>
          <w:szCs w:val="19"/>
        </w:rPr>
        <w:t xml:space="preserve"> opportunity with </w:t>
      </w:r>
      <w:r w:rsidR="002B0419" w:rsidRPr="002B0419">
        <w:rPr>
          <w:rFonts w:ascii="Arial" w:hAnsi="Arial" w:cs="Arial"/>
          <w:color w:val="000000" w:themeColor="text1"/>
          <w:sz w:val="19"/>
          <w:szCs w:val="19"/>
        </w:rPr>
        <w:t>a</w:t>
      </w:r>
      <w:r w:rsidRPr="002B0419">
        <w:rPr>
          <w:rFonts w:ascii="Arial" w:hAnsi="Arial" w:cs="Arial"/>
          <w:color w:val="000000" w:themeColor="text1"/>
          <w:sz w:val="19"/>
          <w:szCs w:val="19"/>
        </w:rPr>
        <w:t xml:space="preserve"> supervisor provide their name below. Your application will not be disadvantaged if you leave this blank</w:t>
      </w:r>
      <w:r w:rsidR="002B0419" w:rsidRPr="002B0419">
        <w:rPr>
          <w:rFonts w:ascii="Arial" w:hAnsi="Arial" w:cs="Arial"/>
          <w:color w:val="000000" w:themeColor="text1"/>
          <w:sz w:val="19"/>
          <w:szCs w:val="19"/>
        </w:rPr>
        <w:t>. Y</w:t>
      </w:r>
      <w:r w:rsidRPr="002B0419">
        <w:rPr>
          <w:rFonts w:ascii="Arial" w:hAnsi="Arial" w:cs="Arial"/>
          <w:color w:val="000000"/>
          <w:sz w:val="19"/>
          <w:szCs w:val="19"/>
        </w:rPr>
        <w:t>our RIG choice will reflect your research interests.</w:t>
      </w:r>
    </w:p>
    <w:tbl>
      <w:tblPr>
        <w:tblW w:w="921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5D78E3" w:rsidRPr="002B0419" w14:paraId="565F7A24" w14:textId="77777777" w:rsidTr="002B0419">
        <w:trPr>
          <w:trHeight w:val="936"/>
        </w:trPr>
        <w:tc>
          <w:tcPr>
            <w:tcW w:w="3544" w:type="dxa"/>
            <w:shd w:val="clear" w:color="auto" w:fill="auto"/>
            <w:vAlign w:val="center"/>
          </w:tcPr>
          <w:p w14:paraId="43DC83E5" w14:textId="537CDCF2" w:rsidR="005D78E3" w:rsidRPr="002B0419" w:rsidRDefault="005D78E3" w:rsidP="002B0419">
            <w:pPr>
              <w:spacing w:after="0"/>
              <w:rPr>
                <w:rFonts w:ascii="Arial" w:hAnsi="Arial"/>
                <w:color w:val="000000"/>
                <w:sz w:val="19"/>
                <w:szCs w:val="19"/>
              </w:rPr>
            </w:pPr>
            <w:r w:rsidRPr="002B0419">
              <w:rPr>
                <w:rFonts w:ascii="Arial" w:hAnsi="Arial"/>
                <w:color w:val="000000"/>
                <w:sz w:val="19"/>
                <w:szCs w:val="19"/>
              </w:rPr>
              <w:t>Name</w:t>
            </w:r>
            <w:r w:rsidR="009856E6" w:rsidRPr="002B0419">
              <w:rPr>
                <w:rFonts w:ascii="Arial" w:hAnsi="Arial"/>
                <w:color w:val="000000"/>
                <w:sz w:val="19"/>
                <w:szCs w:val="19"/>
              </w:rPr>
              <w:t>(s)</w:t>
            </w:r>
            <w:r w:rsidRPr="002B0419">
              <w:rPr>
                <w:rFonts w:ascii="Arial" w:hAnsi="Arial"/>
                <w:color w:val="000000"/>
                <w:sz w:val="19"/>
                <w:szCs w:val="19"/>
              </w:rPr>
              <w:t xml:space="preserve"> of academic supervisor</w:t>
            </w:r>
            <w:r w:rsidR="00F7045F" w:rsidRPr="002B0419">
              <w:rPr>
                <w:rFonts w:ascii="Arial" w:hAnsi="Arial"/>
                <w:color w:val="000000"/>
                <w:sz w:val="19"/>
                <w:szCs w:val="19"/>
              </w:rPr>
              <w:t>(s)</w:t>
            </w:r>
            <w:r w:rsidRPr="002B0419">
              <w:rPr>
                <w:rFonts w:ascii="Arial" w:hAnsi="Arial"/>
                <w:color w:val="000000"/>
                <w:sz w:val="19"/>
                <w:szCs w:val="19"/>
              </w:rPr>
              <w:t xml:space="preserve"> you are </w:t>
            </w:r>
            <w:r w:rsidRPr="002B0419">
              <w:rPr>
                <w:rFonts w:ascii="Arial" w:hAnsi="Arial"/>
                <w:b/>
                <w:color w:val="000000"/>
                <w:sz w:val="19"/>
                <w:szCs w:val="19"/>
              </w:rPr>
              <w:t>corresponding</w:t>
            </w:r>
            <w:r w:rsidRPr="002B0419">
              <w:rPr>
                <w:rFonts w:ascii="Arial" w:hAnsi="Arial"/>
                <w:color w:val="000000"/>
                <w:sz w:val="19"/>
                <w:szCs w:val="19"/>
              </w:rPr>
              <w:t xml:space="preserve"> with.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180352" w14:textId="77777777" w:rsidR="005D78E3" w:rsidRPr="002B0419" w:rsidRDefault="005D78E3" w:rsidP="002B0419">
            <w:pPr>
              <w:spacing w:after="0"/>
              <w:rPr>
                <w:rFonts w:ascii="Arial" w:hAnsi="Arial"/>
                <w:color w:val="000000"/>
                <w:sz w:val="19"/>
                <w:szCs w:val="19"/>
              </w:rPr>
            </w:pPr>
          </w:p>
          <w:p w14:paraId="57445288" w14:textId="77777777" w:rsidR="0015659D" w:rsidRPr="002B0419" w:rsidRDefault="0015659D" w:rsidP="002B0419">
            <w:pPr>
              <w:spacing w:after="0"/>
              <w:rPr>
                <w:rFonts w:ascii="Arial" w:hAnsi="Arial"/>
                <w:color w:val="000000"/>
                <w:sz w:val="19"/>
                <w:szCs w:val="19"/>
              </w:rPr>
            </w:pPr>
          </w:p>
          <w:p w14:paraId="36D9A36E" w14:textId="1BD09CE1" w:rsidR="0015659D" w:rsidRPr="002B0419" w:rsidRDefault="0015659D" w:rsidP="002B0419">
            <w:pPr>
              <w:spacing w:after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</w:tbl>
    <w:p w14:paraId="55BD9BE7" w14:textId="09769BCE" w:rsidR="00BF6AC3" w:rsidRPr="002B0419" w:rsidRDefault="002B0419" w:rsidP="004418C9">
      <w:pPr>
        <w:spacing w:after="80" w:line="276" w:lineRule="auto"/>
        <w:rPr>
          <w:sz w:val="19"/>
          <w:szCs w:val="19"/>
        </w:rPr>
      </w:pPr>
      <w:r w:rsidRPr="002B0419">
        <w:rPr>
          <w:rFonts w:ascii="Arial" w:hAnsi="Arial"/>
          <w:color w:val="000000"/>
          <w:sz w:val="19"/>
          <w:szCs w:val="19"/>
        </w:rPr>
        <w:br/>
      </w:r>
      <w:r w:rsidR="004418C9" w:rsidRPr="002B0419">
        <w:rPr>
          <w:rFonts w:ascii="Arial" w:hAnsi="Arial"/>
          <w:color w:val="000000"/>
          <w:sz w:val="19"/>
          <w:szCs w:val="19"/>
        </w:rPr>
        <w:t xml:space="preserve">If you have questions </w:t>
      </w:r>
      <w:r w:rsidR="008B4DAE" w:rsidRPr="002B0419">
        <w:rPr>
          <w:rFonts w:ascii="Arial" w:hAnsi="Arial"/>
          <w:color w:val="000000"/>
          <w:sz w:val="19"/>
          <w:szCs w:val="19"/>
        </w:rPr>
        <w:t>about</w:t>
      </w:r>
      <w:r w:rsidR="004418C9" w:rsidRPr="002B0419">
        <w:rPr>
          <w:rFonts w:ascii="Arial" w:hAnsi="Arial"/>
          <w:color w:val="000000"/>
          <w:sz w:val="19"/>
          <w:szCs w:val="19"/>
        </w:rPr>
        <w:t xml:space="preserve"> </w:t>
      </w:r>
      <w:r w:rsidR="008B4DAE" w:rsidRPr="002B0419">
        <w:rPr>
          <w:rFonts w:ascii="Arial" w:hAnsi="Arial"/>
          <w:color w:val="000000"/>
          <w:sz w:val="19"/>
          <w:szCs w:val="19"/>
        </w:rPr>
        <w:t xml:space="preserve">the application process </w:t>
      </w:r>
      <w:r w:rsidR="00565896" w:rsidRPr="002B0419">
        <w:rPr>
          <w:rFonts w:ascii="Arial" w:hAnsi="Arial"/>
          <w:color w:val="000000"/>
          <w:sz w:val="19"/>
          <w:szCs w:val="19"/>
        </w:rPr>
        <w:t>contact</w:t>
      </w:r>
      <w:r w:rsidR="004418C9" w:rsidRPr="002B0419">
        <w:rPr>
          <w:rFonts w:ascii="Arial" w:hAnsi="Arial"/>
          <w:color w:val="000000"/>
          <w:sz w:val="19"/>
          <w:szCs w:val="19"/>
        </w:rPr>
        <w:t xml:space="preserve"> </w:t>
      </w:r>
      <w:r w:rsidR="00565896" w:rsidRPr="002B0419">
        <w:rPr>
          <w:rFonts w:ascii="Arial" w:hAnsi="Arial"/>
          <w:color w:val="000000"/>
          <w:sz w:val="19"/>
          <w:szCs w:val="19"/>
        </w:rPr>
        <w:t>the</w:t>
      </w:r>
      <w:r w:rsidR="004418C9" w:rsidRPr="002B0419">
        <w:rPr>
          <w:rFonts w:ascii="Arial" w:hAnsi="Arial"/>
          <w:color w:val="000000"/>
          <w:sz w:val="19"/>
          <w:szCs w:val="19"/>
        </w:rPr>
        <w:t xml:space="preserve"> </w:t>
      </w:r>
      <w:r w:rsidR="009856E6" w:rsidRPr="002B0419">
        <w:rPr>
          <w:rFonts w:ascii="Arial" w:hAnsi="Arial"/>
          <w:color w:val="000000"/>
          <w:sz w:val="19"/>
          <w:szCs w:val="19"/>
        </w:rPr>
        <w:t xml:space="preserve">Head of Graduate Recruitment and Admission </w:t>
      </w:r>
      <w:r w:rsidR="00565896" w:rsidRPr="002B0419">
        <w:rPr>
          <w:rFonts w:ascii="Arial" w:hAnsi="Arial"/>
          <w:color w:val="000000"/>
          <w:sz w:val="19"/>
          <w:szCs w:val="19"/>
        </w:rPr>
        <w:t xml:space="preserve">at the Department of Chemistry: </w:t>
      </w:r>
      <w:r w:rsidR="009856E6" w:rsidRPr="002B0419">
        <w:rPr>
          <w:rFonts w:ascii="Arial" w:hAnsi="Arial"/>
          <w:color w:val="000000"/>
          <w:sz w:val="19"/>
          <w:szCs w:val="19"/>
        </w:rPr>
        <w:t>Dr Rebecca Myers</w:t>
      </w:r>
      <w:r w:rsidR="004418C9" w:rsidRPr="002B0419">
        <w:rPr>
          <w:rFonts w:ascii="Arial" w:hAnsi="Arial"/>
          <w:color w:val="000000"/>
          <w:sz w:val="19"/>
          <w:szCs w:val="19"/>
        </w:rPr>
        <w:t xml:space="preserve"> </w:t>
      </w:r>
      <w:r w:rsidR="009856E6" w:rsidRPr="002B0419">
        <w:rPr>
          <w:rFonts w:ascii="Arial" w:hAnsi="Arial"/>
          <w:color w:val="000000"/>
          <w:sz w:val="19"/>
          <w:szCs w:val="19"/>
        </w:rPr>
        <w:t>rmm32</w:t>
      </w:r>
      <w:r w:rsidR="004418C9" w:rsidRPr="002B0419">
        <w:rPr>
          <w:rFonts w:ascii="Arial" w:hAnsi="Arial"/>
          <w:color w:val="000000"/>
          <w:sz w:val="19"/>
          <w:szCs w:val="19"/>
        </w:rPr>
        <w:t>@ch.cam.ac.uk.</w:t>
      </w:r>
      <w:r w:rsidR="004418C9" w:rsidRPr="002B0419">
        <w:rPr>
          <w:rFonts w:ascii="Arial" w:hAnsi="Arial"/>
          <w:color w:val="808080"/>
          <w:sz w:val="19"/>
          <w:szCs w:val="19"/>
        </w:rPr>
        <w:t xml:space="preserve"> </w:t>
      </w:r>
    </w:p>
    <w:sectPr w:rsidR="00BF6AC3" w:rsidRPr="002B0419" w:rsidSect="002544DD">
      <w:headerReference w:type="default" r:id="rId9"/>
      <w:footerReference w:type="default" r:id="rId10"/>
      <w:pgSz w:w="11901" w:h="16840"/>
      <w:pgMar w:top="851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243E9" w14:textId="77777777" w:rsidR="0034214A" w:rsidRDefault="0034214A" w:rsidP="0046634B">
      <w:pPr>
        <w:spacing w:after="0"/>
      </w:pPr>
      <w:r>
        <w:separator/>
      </w:r>
    </w:p>
  </w:endnote>
  <w:endnote w:type="continuationSeparator" w:id="0">
    <w:p w14:paraId="0FE35F38" w14:textId="77777777" w:rsidR="0034214A" w:rsidRDefault="0034214A" w:rsidP="00466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8DED9" w14:textId="5A2B90C6" w:rsidR="0034214A" w:rsidRPr="004A6194" w:rsidRDefault="0034214A" w:rsidP="00CC7139">
    <w:pPr>
      <w:pStyle w:val="Footer"/>
      <w:jc w:val="center"/>
      <w:rPr>
        <w:rFonts w:ascii="Helvetica Light" w:hAnsi="Helvetica Light"/>
        <w:color w:val="000000" w:themeColor="text1"/>
        <w:sz w:val="18"/>
        <w:szCs w:val="18"/>
      </w:rPr>
    </w:pPr>
    <w:r w:rsidRPr="004A6194">
      <w:rPr>
        <w:rFonts w:ascii="Helvetica Light" w:hAnsi="Helvetica Light"/>
        <w:color w:val="000000" w:themeColor="text1"/>
        <w:sz w:val="18"/>
        <w:szCs w:val="18"/>
      </w:rPr>
      <w:t>Department of Chemistry, Lensfield Road, University of Cambridge, CB2 1EW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BDD7" w14:textId="77777777" w:rsidR="0034214A" w:rsidRDefault="0034214A" w:rsidP="0046634B">
      <w:pPr>
        <w:spacing w:after="0"/>
      </w:pPr>
      <w:r>
        <w:separator/>
      </w:r>
    </w:p>
  </w:footnote>
  <w:footnote w:type="continuationSeparator" w:id="0">
    <w:p w14:paraId="29529C35" w14:textId="77777777" w:rsidR="0034214A" w:rsidRDefault="0034214A" w:rsidP="004663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D284E" w14:textId="5D1E18A3" w:rsidR="0034214A" w:rsidRDefault="0034214A" w:rsidP="00BF6A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5DB"/>
    <w:multiLevelType w:val="hybridMultilevel"/>
    <w:tmpl w:val="1548C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E24062"/>
    <w:multiLevelType w:val="hybridMultilevel"/>
    <w:tmpl w:val="7F9C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3FCD"/>
    <w:multiLevelType w:val="multilevel"/>
    <w:tmpl w:val="D686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E3D5D"/>
    <w:multiLevelType w:val="multilevel"/>
    <w:tmpl w:val="7F9CE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4B"/>
    <w:rsid w:val="00055970"/>
    <w:rsid w:val="00064124"/>
    <w:rsid w:val="000A4C96"/>
    <w:rsid w:val="000B7600"/>
    <w:rsid w:val="000C4560"/>
    <w:rsid w:val="0015659D"/>
    <w:rsid w:val="001C7CC2"/>
    <w:rsid w:val="001E17B5"/>
    <w:rsid w:val="0025011C"/>
    <w:rsid w:val="002544DD"/>
    <w:rsid w:val="0027023D"/>
    <w:rsid w:val="002775AE"/>
    <w:rsid w:val="002A16EB"/>
    <w:rsid w:val="002A7941"/>
    <w:rsid w:val="002B0419"/>
    <w:rsid w:val="0033688B"/>
    <w:rsid w:val="0034214A"/>
    <w:rsid w:val="003465D3"/>
    <w:rsid w:val="00383827"/>
    <w:rsid w:val="003E024B"/>
    <w:rsid w:val="00434824"/>
    <w:rsid w:val="004418C9"/>
    <w:rsid w:val="00452169"/>
    <w:rsid w:val="0046634B"/>
    <w:rsid w:val="004801A5"/>
    <w:rsid w:val="00492B1A"/>
    <w:rsid w:val="004A6194"/>
    <w:rsid w:val="0054786D"/>
    <w:rsid w:val="00561744"/>
    <w:rsid w:val="00565896"/>
    <w:rsid w:val="00597475"/>
    <w:rsid w:val="005D78E3"/>
    <w:rsid w:val="00601413"/>
    <w:rsid w:val="0068488E"/>
    <w:rsid w:val="0069158A"/>
    <w:rsid w:val="006E002D"/>
    <w:rsid w:val="006E6205"/>
    <w:rsid w:val="00741203"/>
    <w:rsid w:val="00760559"/>
    <w:rsid w:val="0077620D"/>
    <w:rsid w:val="008A4C71"/>
    <w:rsid w:val="008B4DAE"/>
    <w:rsid w:val="008C0F70"/>
    <w:rsid w:val="00925D61"/>
    <w:rsid w:val="00942C5B"/>
    <w:rsid w:val="00952080"/>
    <w:rsid w:val="00962B1B"/>
    <w:rsid w:val="009856E6"/>
    <w:rsid w:val="00997501"/>
    <w:rsid w:val="009F5AF2"/>
    <w:rsid w:val="00A00AAC"/>
    <w:rsid w:val="00A53BA4"/>
    <w:rsid w:val="00A55729"/>
    <w:rsid w:val="00AB38DA"/>
    <w:rsid w:val="00B42205"/>
    <w:rsid w:val="00B55E68"/>
    <w:rsid w:val="00B72A13"/>
    <w:rsid w:val="00BA0BE6"/>
    <w:rsid w:val="00BA7006"/>
    <w:rsid w:val="00BF6AC3"/>
    <w:rsid w:val="00C165EB"/>
    <w:rsid w:val="00C564E1"/>
    <w:rsid w:val="00C62FEB"/>
    <w:rsid w:val="00CC7139"/>
    <w:rsid w:val="00CD1567"/>
    <w:rsid w:val="00CF1DE1"/>
    <w:rsid w:val="00CF6D97"/>
    <w:rsid w:val="00D239E8"/>
    <w:rsid w:val="00D6087C"/>
    <w:rsid w:val="00D67716"/>
    <w:rsid w:val="00D74684"/>
    <w:rsid w:val="00D968FD"/>
    <w:rsid w:val="00DB490B"/>
    <w:rsid w:val="00DE400C"/>
    <w:rsid w:val="00E57AC3"/>
    <w:rsid w:val="00EB7F72"/>
    <w:rsid w:val="00F01CDA"/>
    <w:rsid w:val="00F33A96"/>
    <w:rsid w:val="00F7045F"/>
    <w:rsid w:val="00FA60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39EA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D1E49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46634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3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34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34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C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D74684"/>
    <w:pPr>
      <w:spacing w:after="0"/>
    </w:pPr>
    <w:rPr>
      <w:rFonts w:ascii="Times New Roman" w:eastAsia="Times New Roman" w:hAnsi="Times New Roman" w:cs="Times New Roman"/>
      <w:lang w:val="en-US"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5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D1E49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46634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3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34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34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C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D74684"/>
    <w:pPr>
      <w:spacing w:after="0"/>
    </w:pPr>
    <w:rPr>
      <w:rFonts w:ascii="Times New Roman" w:eastAsia="Times New Roman" w:hAnsi="Times New Roman" w:cs="Times New Roman"/>
      <w:lang w:val="en-US"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5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261</Words>
  <Characters>1488</Characters>
  <Application>Microsoft Macintosh Word</Application>
  <DocSecurity>0</DocSecurity>
  <Lines>12</Lines>
  <Paragraphs>3</Paragraphs>
  <ScaleCrop>false</ScaleCrop>
  <Company>University of Cambridge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Myers</dc:creator>
  <cp:keywords/>
  <dc:description/>
  <cp:lastModifiedBy>Rebecca Myers</cp:lastModifiedBy>
  <cp:revision>16</cp:revision>
  <cp:lastPrinted>2017-03-31T12:59:00Z</cp:lastPrinted>
  <dcterms:created xsi:type="dcterms:W3CDTF">2016-05-31T14:26:00Z</dcterms:created>
  <dcterms:modified xsi:type="dcterms:W3CDTF">2017-09-11T10:12:00Z</dcterms:modified>
</cp:coreProperties>
</file>