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C790" w14:textId="77777777" w:rsidR="009B1EB5" w:rsidRDefault="009B1EB5" w:rsidP="009B1EB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 w:rsidRPr="009B1EB5">
        <w:rPr>
          <w:rFonts w:ascii="Arial" w:eastAsia="Times New Roman" w:hAnsi="Arial" w:cs="Arial"/>
          <w:b/>
          <w:bCs/>
          <w:sz w:val="40"/>
          <w:szCs w:val="40"/>
          <w:lang w:eastAsia="en-GB"/>
        </w:rPr>
        <w:t xml:space="preserve">Ventilation Risk Assessment Tool </w:t>
      </w:r>
    </w:p>
    <w:p w14:paraId="7504D4D6" w14:textId="0265D182" w:rsidR="009B1EB5" w:rsidRPr="009B1EB5" w:rsidRDefault="009B1EB5" w:rsidP="009B1EB5">
      <w:pPr>
        <w:spacing w:before="100" w:beforeAutospacing="1" w:after="100" w:afterAutospacing="1"/>
        <w:rPr>
          <w:rFonts w:ascii="Arial" w:eastAsia="Times New Roman" w:hAnsi="Arial" w:cs="Arial"/>
          <w:b/>
          <w:bCs/>
          <w:u w:val="single"/>
          <w:lang w:eastAsia="en-GB"/>
        </w:rPr>
      </w:pPr>
      <w:r w:rsidRPr="009B1EB5">
        <w:rPr>
          <w:rFonts w:ascii="Arial" w:eastAsia="Times New Roman" w:hAnsi="Arial" w:cs="Arial"/>
          <w:b/>
          <w:bCs/>
          <w:u w:val="single"/>
          <w:lang w:eastAsia="en-GB"/>
        </w:rPr>
        <w:t xml:space="preserve">Ventilation Risk Assessment Tool – Multi Occupancy Spaces </w:t>
      </w:r>
    </w:p>
    <w:p w14:paraId="556607C8" w14:textId="77777777" w:rsidR="009B1EB5" w:rsidRPr="009B1EB5" w:rsidRDefault="009B1EB5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B1EB5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 xml:space="preserve">This tool is an indicator and provides a guide to risk factors. If ventilation has not been assessed at all since the start of the pandemic, this tool should be used to give a base line of control measures for initial safe re-occupancy of workspaces. </w:t>
      </w:r>
      <w:r w:rsidRPr="009B1EB5">
        <w:rPr>
          <w:rFonts w:ascii="Arial" w:eastAsia="Times New Roman" w:hAnsi="Arial" w:cs="Arial"/>
          <w:b/>
          <w:bCs/>
          <w:i/>
          <w:iCs/>
          <w:color w:val="FF0000"/>
          <w:sz w:val="22"/>
          <w:szCs w:val="22"/>
          <w:lang w:eastAsia="en-GB"/>
        </w:rPr>
        <w:t xml:space="preserve">In previous versions of the tool, where a result was Amber or Red rated, an additional calculation using </w:t>
      </w:r>
      <w:proofErr w:type="spellStart"/>
      <w:r w:rsidRPr="009B1EB5">
        <w:rPr>
          <w:rFonts w:ascii="Arial" w:eastAsia="Times New Roman" w:hAnsi="Arial" w:cs="Arial"/>
          <w:b/>
          <w:bCs/>
          <w:i/>
          <w:iCs/>
          <w:color w:val="FF0000"/>
          <w:sz w:val="22"/>
          <w:szCs w:val="22"/>
          <w:lang w:eastAsia="en-GB"/>
        </w:rPr>
        <w:t>Airborne.cam</w:t>
      </w:r>
      <w:proofErr w:type="spellEnd"/>
      <w:r w:rsidRPr="009B1EB5">
        <w:rPr>
          <w:rFonts w:ascii="Arial" w:eastAsia="Times New Roman" w:hAnsi="Arial" w:cs="Arial"/>
          <w:b/>
          <w:bCs/>
          <w:i/>
          <w:iCs/>
          <w:color w:val="FF0000"/>
          <w:sz w:val="22"/>
          <w:szCs w:val="22"/>
          <w:lang w:eastAsia="en-GB"/>
        </w:rPr>
        <w:t xml:space="preserve"> was required. Due to the removal of the ‘infection risk’ factor from the calculations (due to a change in risk severity), this will no longer be necessary. This factor may be re-introduced at a later date should circumstances change. If you now have a red rated </w:t>
      </w:r>
      <w:proofErr w:type="gramStart"/>
      <w:r w:rsidRPr="009B1EB5">
        <w:rPr>
          <w:rFonts w:ascii="Arial" w:eastAsia="Times New Roman" w:hAnsi="Arial" w:cs="Arial"/>
          <w:b/>
          <w:bCs/>
          <w:i/>
          <w:iCs/>
          <w:color w:val="FF0000"/>
          <w:sz w:val="22"/>
          <w:szCs w:val="22"/>
          <w:lang w:eastAsia="en-GB"/>
        </w:rPr>
        <w:t>space</w:t>
      </w:r>
      <w:proofErr w:type="gramEnd"/>
      <w:r w:rsidRPr="009B1EB5">
        <w:rPr>
          <w:rFonts w:ascii="Arial" w:eastAsia="Times New Roman" w:hAnsi="Arial" w:cs="Arial"/>
          <w:b/>
          <w:bCs/>
          <w:i/>
          <w:iCs/>
          <w:color w:val="FF0000"/>
          <w:sz w:val="22"/>
          <w:szCs w:val="22"/>
          <w:lang w:eastAsia="en-GB"/>
        </w:rPr>
        <w:t xml:space="preserve"> please contact the </w:t>
      </w:r>
      <w:proofErr w:type="spellStart"/>
      <w:r w:rsidRPr="009B1EB5">
        <w:rPr>
          <w:rFonts w:ascii="Arial" w:eastAsia="Times New Roman" w:hAnsi="Arial" w:cs="Arial"/>
          <w:b/>
          <w:bCs/>
          <w:i/>
          <w:iCs/>
          <w:color w:val="FF0000"/>
          <w:sz w:val="22"/>
          <w:szCs w:val="22"/>
          <w:lang w:eastAsia="en-GB"/>
        </w:rPr>
        <w:t>SafeSpace</w:t>
      </w:r>
      <w:proofErr w:type="spellEnd"/>
      <w:r w:rsidRPr="009B1EB5">
        <w:rPr>
          <w:rFonts w:ascii="Arial" w:eastAsia="Times New Roman" w:hAnsi="Arial" w:cs="Arial"/>
          <w:b/>
          <w:bCs/>
          <w:i/>
          <w:iCs/>
          <w:color w:val="FF0000"/>
          <w:sz w:val="22"/>
          <w:szCs w:val="22"/>
          <w:lang w:eastAsia="en-GB"/>
        </w:rPr>
        <w:t xml:space="preserve"> team who will advise you on monitoring of ventilation. </w:t>
      </w:r>
    </w:p>
    <w:p w14:paraId="46456F2E" w14:textId="77777777" w:rsidR="009B1EB5" w:rsidRPr="009B1EB5" w:rsidRDefault="009B1EB5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B1EB5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 xml:space="preserve">Departments/Institutions can start to gradually relax some control measures defined in these assessments </w:t>
      </w:r>
      <w:proofErr w:type="gramStart"/>
      <w:r w:rsidRPr="009B1EB5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>e.g.</w:t>
      </w:r>
      <w:proofErr w:type="gramEnd"/>
      <w:r w:rsidRPr="009B1EB5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 xml:space="preserve"> increasing occupancy/duration based on evidence of minimal COVID transmission risk.</w:t>
      </w:r>
      <w:r w:rsidRPr="009B1EB5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br/>
        <w:t xml:space="preserve">It may be necessary to increase control measures at any point if workplace transmission is evident. </w:t>
      </w:r>
    </w:p>
    <w:p w14:paraId="70C70449" w14:textId="77777777" w:rsidR="009B1EB5" w:rsidRPr="009B1EB5" w:rsidRDefault="009B1EB5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B1EB5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 xml:space="preserve">The University </w:t>
      </w:r>
      <w:proofErr w:type="spellStart"/>
      <w:r w:rsidRPr="009B1EB5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>SafeSpace</w:t>
      </w:r>
      <w:proofErr w:type="spellEnd"/>
      <w:r w:rsidRPr="009B1EB5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 xml:space="preserve"> team are available for help and advice with these assessments.</w:t>
      </w:r>
      <w:r w:rsidRPr="009B1EB5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br/>
      </w:r>
      <w:r w:rsidRPr="009B1EB5">
        <w:rPr>
          <w:rFonts w:ascii="Arial" w:eastAsia="Times New Roman" w:hAnsi="Arial" w:cs="Arial"/>
          <w:b/>
          <w:bCs/>
          <w:i/>
          <w:iCs/>
          <w:color w:val="0560BF"/>
          <w:sz w:val="22"/>
          <w:szCs w:val="22"/>
          <w:lang w:eastAsia="en-GB"/>
        </w:rPr>
        <w:t xml:space="preserve">Safe_Space@admin.cam.ac.uk </w:t>
      </w:r>
    </w:p>
    <w:p w14:paraId="1DFC56CA" w14:textId="77777777" w:rsidR="009B1EB5" w:rsidRPr="009B1EB5" w:rsidRDefault="009B1EB5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9B1EB5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t xml:space="preserve">Risk assessment tool for assessing a physical space– Hands, Face, Space, Ventilation, Duration </w:t>
      </w:r>
    </w:p>
    <w:p w14:paraId="749A3701" w14:textId="77777777" w:rsidR="009B1EB5" w:rsidRPr="009B1EB5" w:rsidRDefault="009B1EB5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B1EB5">
        <w:rPr>
          <w:rFonts w:ascii="ArialMT" w:eastAsia="Times New Roman" w:hAnsi="ArialMT" w:cs="Times New Roman"/>
          <w:sz w:val="22"/>
          <w:szCs w:val="22"/>
          <w:lang w:eastAsia="en-GB"/>
        </w:rPr>
        <w:t xml:space="preserve">Ventilation cannot be assessed without first ensuring that other key control measures are in place. </w:t>
      </w:r>
    </w:p>
    <w:p w14:paraId="5B3D2755" w14:textId="21B7F86B" w:rsidR="009B1EB5" w:rsidRPr="00F17288" w:rsidRDefault="00F17288" w:rsidP="00F1728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</w:pPr>
      <w:r w:rsidRPr="00F17288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t xml:space="preserve">1. </w:t>
      </w:r>
      <w:r w:rsidR="009B1EB5" w:rsidRPr="00F17288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t xml:space="preserve">Hands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B1EB5" w14:paraId="537D30CF" w14:textId="77777777" w:rsidTr="009B1EB5">
        <w:tc>
          <w:tcPr>
            <w:tcW w:w="3003" w:type="dxa"/>
          </w:tcPr>
          <w:p w14:paraId="48B216AF" w14:textId="5B4FCFAD" w:rsidR="009B1EB5" w:rsidRPr="00F17288" w:rsidRDefault="009B1EB5" w:rsidP="009B1E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u w:val="single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Control measure 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731D081F" w14:textId="563133ED" w:rsidR="009B1EB5" w:rsidRPr="00F17288" w:rsidRDefault="00F17288" w:rsidP="009B1EB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3004" w:type="dxa"/>
          </w:tcPr>
          <w:p w14:paraId="3BCD7137" w14:textId="77777777" w:rsidR="009B1EB5" w:rsidRDefault="009B1EB5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B1EB5" w14:paraId="7B16772E" w14:textId="77777777" w:rsidTr="009B1EB5">
        <w:tc>
          <w:tcPr>
            <w:tcW w:w="3003" w:type="dxa"/>
          </w:tcPr>
          <w:p w14:paraId="04C64946" w14:textId="3BC9A7DF" w:rsidR="009B1EB5" w:rsidRPr="00F17288" w:rsidRDefault="009B1EB5" w:rsidP="009B1E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B1EB5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Hand sanitiser/washing facilities at entrance/visual reminders in place 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45F5AE43" w14:textId="2938C47C" w:rsidR="009B1EB5" w:rsidRPr="00F17288" w:rsidRDefault="009B1EB5" w:rsidP="009B1E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004" w:type="dxa"/>
          </w:tcPr>
          <w:p w14:paraId="7D2B2424" w14:textId="77777777" w:rsidR="009B1EB5" w:rsidRDefault="009B1EB5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B1EB5" w14:paraId="6D74763D" w14:textId="77777777" w:rsidTr="009B1EB5">
        <w:tc>
          <w:tcPr>
            <w:tcW w:w="3003" w:type="dxa"/>
          </w:tcPr>
          <w:p w14:paraId="27E71487" w14:textId="7332C562" w:rsidR="009B1EB5" w:rsidRPr="00F17288" w:rsidRDefault="009B1EB5" w:rsidP="009B1EB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17288">
              <w:rPr>
                <w:rFonts w:ascii="Arial" w:hAnsi="Arial" w:cs="Arial"/>
                <w:sz w:val="22"/>
                <w:szCs w:val="22"/>
              </w:rPr>
              <w:t xml:space="preserve">No hand sanitiser available/no handwashing facilities at all/no visual reminders </w:t>
            </w:r>
          </w:p>
        </w:tc>
        <w:tc>
          <w:tcPr>
            <w:tcW w:w="3003" w:type="dxa"/>
            <w:shd w:val="solid" w:color="FF0000" w:fill="auto"/>
          </w:tcPr>
          <w:p w14:paraId="39205A66" w14:textId="6D12AFAB" w:rsidR="009B1EB5" w:rsidRPr="00F17288" w:rsidRDefault="009B1EB5" w:rsidP="009B1EB5">
            <w:pPr>
              <w:shd w:val="solid" w:color="FF0000" w:fill="auto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+10</w:t>
            </w:r>
          </w:p>
          <w:p w14:paraId="670B3969" w14:textId="5D4EF52B" w:rsidR="009B1EB5" w:rsidRPr="00F17288" w:rsidRDefault="009B1EB5" w:rsidP="009B1E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004" w:type="dxa"/>
          </w:tcPr>
          <w:p w14:paraId="34A65E17" w14:textId="77777777" w:rsidR="009B1EB5" w:rsidRDefault="009B1EB5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50F4B0B" w14:textId="77777777" w:rsidR="009B1EB5" w:rsidRPr="009B1EB5" w:rsidRDefault="009B1EB5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9B1EB5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t xml:space="preserve">2. Face </w:t>
      </w:r>
    </w:p>
    <w:p w14:paraId="188A96CF" w14:textId="6AE1920E" w:rsidR="00F17288" w:rsidRDefault="009B1EB5" w:rsidP="009B1EB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9B1EB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Select the option for the majority of occupants in the space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17288" w14:paraId="2B1C6A5D" w14:textId="77777777" w:rsidTr="00C8170F">
        <w:tc>
          <w:tcPr>
            <w:tcW w:w="3003" w:type="dxa"/>
          </w:tcPr>
          <w:p w14:paraId="0A197A4B" w14:textId="77777777" w:rsidR="00F17288" w:rsidRPr="00F17288" w:rsidRDefault="00F17288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u w:val="single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Control measure 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0E754340" w14:textId="77777777" w:rsidR="00F17288" w:rsidRPr="00F17288" w:rsidRDefault="00F17288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3004" w:type="dxa"/>
          </w:tcPr>
          <w:p w14:paraId="43A1A3F9" w14:textId="77777777" w:rsidR="00F17288" w:rsidRDefault="00F17288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17288" w14:paraId="4F30DD22" w14:textId="77777777" w:rsidTr="00C8170F">
        <w:tc>
          <w:tcPr>
            <w:tcW w:w="3003" w:type="dxa"/>
          </w:tcPr>
          <w:p w14:paraId="7C2942A1" w14:textId="41C32AF5" w:rsidR="00F17288" w:rsidRPr="00F17288" w:rsidRDefault="00F17288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B1EB5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FFP3 mask/half mask with</w:t>
            </w:r>
            <w:r w:rsidRPr="009B1EB5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br/>
              <w:t>filter (un-valved)/air-fed hood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55EE1A51" w14:textId="671A129E" w:rsidR="00F17288" w:rsidRPr="00F17288" w:rsidRDefault="00F17288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-1</w:t>
            </w: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004" w:type="dxa"/>
          </w:tcPr>
          <w:p w14:paraId="2A746AC5" w14:textId="77777777" w:rsidR="00F17288" w:rsidRDefault="00F17288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17288" w14:paraId="3F2381FE" w14:textId="77777777" w:rsidTr="00C8170F">
        <w:tc>
          <w:tcPr>
            <w:tcW w:w="3003" w:type="dxa"/>
          </w:tcPr>
          <w:p w14:paraId="1CED934C" w14:textId="070E0DB1" w:rsidR="00F17288" w:rsidRPr="009B1EB5" w:rsidRDefault="00F17288" w:rsidP="00C8170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</w:pPr>
            <w:r w:rsidRPr="009B1EB5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Any face covering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613880EE" w14:textId="6E49320E" w:rsidR="00F17288" w:rsidRPr="00F17288" w:rsidRDefault="00F17288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004" w:type="dxa"/>
          </w:tcPr>
          <w:p w14:paraId="4FB71EC0" w14:textId="77777777" w:rsidR="00F17288" w:rsidRDefault="00F17288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17288" w14:paraId="11101CC6" w14:textId="77777777" w:rsidTr="00C8170F">
        <w:tc>
          <w:tcPr>
            <w:tcW w:w="3003" w:type="dxa"/>
          </w:tcPr>
          <w:p w14:paraId="20A04BD4" w14:textId="429246BB" w:rsidR="00F17288" w:rsidRPr="00F17288" w:rsidRDefault="00F17288" w:rsidP="00C8170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B1EB5">
              <w:rPr>
                <w:rFonts w:ascii="ArialMT" w:hAnsi="ArialMT"/>
                <w:sz w:val="22"/>
                <w:szCs w:val="22"/>
              </w:rPr>
              <w:t>No face coverings worn</w:t>
            </w:r>
          </w:p>
        </w:tc>
        <w:tc>
          <w:tcPr>
            <w:tcW w:w="3003" w:type="dxa"/>
            <w:shd w:val="solid" w:color="FF0000" w:fill="auto"/>
          </w:tcPr>
          <w:p w14:paraId="4089BBC3" w14:textId="18E94AE2" w:rsidR="00F17288" w:rsidRPr="00F17288" w:rsidRDefault="00F17288" w:rsidP="00C8170F">
            <w:pPr>
              <w:shd w:val="solid" w:color="FF0000" w:fill="auto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</w:t>
            </w: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</w:p>
          <w:p w14:paraId="7EF50712" w14:textId="77777777" w:rsidR="00F17288" w:rsidRPr="00F17288" w:rsidRDefault="00F17288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004" w:type="dxa"/>
          </w:tcPr>
          <w:p w14:paraId="191D3893" w14:textId="77777777" w:rsidR="00F17288" w:rsidRDefault="00F17288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8346B8" w14:textId="77777777" w:rsidR="009B1EB5" w:rsidRPr="009B1EB5" w:rsidRDefault="009B1EB5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9B1EB5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t xml:space="preserve">3. Space </w:t>
      </w:r>
    </w:p>
    <w:p w14:paraId="023FAAE9" w14:textId="5113A2F5" w:rsidR="004B3DCA" w:rsidRDefault="009B1EB5" w:rsidP="004B3DCA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09B1EB5">
        <w:rPr>
          <w:rFonts w:ascii="ArialMT" w:eastAsia="Times New Roman" w:hAnsi="ArialMT" w:cs="Times New Roman"/>
          <w:sz w:val="22"/>
          <w:szCs w:val="22"/>
          <w:lang w:eastAsia="en-GB"/>
        </w:rPr>
        <w:lastRenderedPageBreak/>
        <w:t xml:space="preserve">A. This relates to the physical distance between people in the space for the majority of the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B3DCA" w14:paraId="7765CBAB" w14:textId="77777777" w:rsidTr="00C8170F">
        <w:tc>
          <w:tcPr>
            <w:tcW w:w="3003" w:type="dxa"/>
          </w:tcPr>
          <w:p w14:paraId="5EBA994F" w14:textId="77777777" w:rsidR="004B3DCA" w:rsidRPr="00F17288" w:rsidRDefault="004B3DCA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u w:val="single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Control measure 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379853A0" w14:textId="77777777" w:rsidR="004B3DCA" w:rsidRPr="00F17288" w:rsidRDefault="004B3DCA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3004" w:type="dxa"/>
          </w:tcPr>
          <w:p w14:paraId="69CCF87D" w14:textId="77777777" w:rsidR="004B3DCA" w:rsidRDefault="004B3DCA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3DCA" w14:paraId="4E210FC2" w14:textId="77777777" w:rsidTr="004B3DCA">
        <w:tc>
          <w:tcPr>
            <w:tcW w:w="3003" w:type="dxa"/>
          </w:tcPr>
          <w:p w14:paraId="17434D6B" w14:textId="10124189" w:rsidR="004B3DCA" w:rsidRPr="00F17288" w:rsidRDefault="004B3DCA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&gt;5m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0BFDC3BD" w14:textId="47CAA549" w:rsidR="004B3DCA" w:rsidRPr="00F17288" w:rsidRDefault="004B3DCA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004" w:type="dxa"/>
          </w:tcPr>
          <w:p w14:paraId="214AD02D" w14:textId="77777777" w:rsidR="004B3DCA" w:rsidRDefault="004B3DCA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3DCA" w14:paraId="6DBF2B97" w14:textId="77777777" w:rsidTr="004B3DCA">
        <w:tc>
          <w:tcPr>
            <w:tcW w:w="3003" w:type="dxa"/>
          </w:tcPr>
          <w:p w14:paraId="65667545" w14:textId="4D1EB112" w:rsidR="004B3DCA" w:rsidRPr="009B1EB5" w:rsidRDefault="004B3DCA" w:rsidP="00C8170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1</w:t>
            </w:r>
            <w:r w:rsidR="002E6475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-5m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FFC000" w:fill="auto"/>
          </w:tcPr>
          <w:p w14:paraId="26ADB235" w14:textId="76752C0A" w:rsidR="004B3DCA" w:rsidRPr="00F17288" w:rsidRDefault="004B3DCA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+5</w:t>
            </w:r>
          </w:p>
        </w:tc>
        <w:tc>
          <w:tcPr>
            <w:tcW w:w="3004" w:type="dxa"/>
          </w:tcPr>
          <w:p w14:paraId="709A626F" w14:textId="77777777" w:rsidR="004B3DCA" w:rsidRDefault="004B3DCA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3DCA" w14:paraId="724238B3" w14:textId="77777777" w:rsidTr="00C8170F">
        <w:tc>
          <w:tcPr>
            <w:tcW w:w="3003" w:type="dxa"/>
          </w:tcPr>
          <w:p w14:paraId="59F83604" w14:textId="6DCD3F3B" w:rsidR="004B3DCA" w:rsidRPr="00F17288" w:rsidRDefault="002E6475" w:rsidP="00C8170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&lt;1m</w:t>
            </w:r>
          </w:p>
        </w:tc>
        <w:tc>
          <w:tcPr>
            <w:tcW w:w="3003" w:type="dxa"/>
            <w:shd w:val="solid" w:color="FF0000" w:fill="auto"/>
          </w:tcPr>
          <w:p w14:paraId="1E625E2D" w14:textId="75FFAC8C" w:rsidR="004B3DCA" w:rsidRPr="00F17288" w:rsidRDefault="004B3DCA" w:rsidP="002E6475">
            <w:pPr>
              <w:shd w:val="solid" w:color="FF0000" w:fill="auto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</w:t>
            </w: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004" w:type="dxa"/>
          </w:tcPr>
          <w:p w14:paraId="3EC3A29D" w14:textId="77777777" w:rsidR="004B3DCA" w:rsidRDefault="004B3DCA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8D00BF8" w14:textId="68929C7F" w:rsidR="009B1EB5" w:rsidRDefault="009B1EB5" w:rsidP="009B1EB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</w:pPr>
      <w:r w:rsidRPr="009B1EB5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t xml:space="preserve">4. Ventilation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E6475" w14:paraId="67A5E81E" w14:textId="77777777" w:rsidTr="00C8170F">
        <w:tc>
          <w:tcPr>
            <w:tcW w:w="3003" w:type="dxa"/>
          </w:tcPr>
          <w:p w14:paraId="786117D7" w14:textId="77777777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u w:val="single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Control measure 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3FDC81DA" w14:textId="77777777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3004" w:type="dxa"/>
          </w:tcPr>
          <w:p w14:paraId="096E4DA8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27023CDD" w14:textId="77777777" w:rsidTr="00C8170F">
        <w:tc>
          <w:tcPr>
            <w:tcW w:w="3003" w:type="dxa"/>
          </w:tcPr>
          <w:p w14:paraId="62C6A8AE" w14:textId="67F6BFDD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B1EB5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Mechanical ventilation with HEPA filtration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7A41F69F" w14:textId="77777777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004" w:type="dxa"/>
          </w:tcPr>
          <w:p w14:paraId="4F9F22AE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60099557" w14:textId="77777777" w:rsidTr="00C8170F">
        <w:tc>
          <w:tcPr>
            <w:tcW w:w="3003" w:type="dxa"/>
          </w:tcPr>
          <w:p w14:paraId="01961B24" w14:textId="0829DC64" w:rsidR="002E6475" w:rsidRPr="009B1EB5" w:rsidRDefault="002E6475" w:rsidP="00C8170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</w:pPr>
            <w:r w:rsidRPr="009B1EB5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Mechanical ventilation – supplied from fresh air feed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769BE740" w14:textId="776F991E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004" w:type="dxa"/>
          </w:tcPr>
          <w:p w14:paraId="560384C6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630FB02D" w14:textId="77777777" w:rsidTr="00C8170F">
        <w:tc>
          <w:tcPr>
            <w:tcW w:w="3003" w:type="dxa"/>
          </w:tcPr>
          <w:p w14:paraId="0F7594E5" w14:textId="554987D0" w:rsidR="002E6475" w:rsidRPr="009B1EB5" w:rsidRDefault="002E6475" w:rsidP="00C8170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</w:pPr>
            <w:r w:rsidRPr="009B1EB5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Openable windows/doors – natural ventilation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2CDDDD33" w14:textId="5C276C30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+5</w:t>
            </w:r>
          </w:p>
        </w:tc>
        <w:tc>
          <w:tcPr>
            <w:tcW w:w="3004" w:type="dxa"/>
          </w:tcPr>
          <w:p w14:paraId="567BB65B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7E742120" w14:textId="77777777" w:rsidTr="00C8170F">
        <w:tc>
          <w:tcPr>
            <w:tcW w:w="3003" w:type="dxa"/>
          </w:tcPr>
          <w:p w14:paraId="1BE5A0FC" w14:textId="601E325C" w:rsidR="002E6475" w:rsidRPr="009B1EB5" w:rsidRDefault="002E6475" w:rsidP="00C8170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</w:pPr>
            <w:r w:rsidRPr="009B1EB5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Mechanical ventilation – recirculated air/fresh air mix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FFC000" w:fill="auto"/>
          </w:tcPr>
          <w:p w14:paraId="535DADF3" w14:textId="2CDB1502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004" w:type="dxa"/>
          </w:tcPr>
          <w:p w14:paraId="4BE72B47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59AFB9DE" w14:textId="77777777" w:rsidTr="00C8170F">
        <w:tc>
          <w:tcPr>
            <w:tcW w:w="3003" w:type="dxa"/>
          </w:tcPr>
          <w:p w14:paraId="5D1E8DCE" w14:textId="5A5B9DF1" w:rsidR="002E6475" w:rsidRPr="002E6475" w:rsidRDefault="002E6475" w:rsidP="00C8170F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Mechanical ventilation – completely recirculated air (including recirculating air conditioning units) </w:t>
            </w:r>
          </w:p>
        </w:tc>
        <w:tc>
          <w:tcPr>
            <w:tcW w:w="3003" w:type="dxa"/>
            <w:shd w:val="solid" w:color="FF0000" w:fill="auto"/>
          </w:tcPr>
          <w:p w14:paraId="7832FD36" w14:textId="16A1AEDF" w:rsidR="002E6475" w:rsidRPr="00F17288" w:rsidRDefault="002E6475" w:rsidP="00C8170F">
            <w:pPr>
              <w:shd w:val="solid" w:color="FF0000" w:fill="auto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+15</w:t>
            </w:r>
          </w:p>
        </w:tc>
        <w:tc>
          <w:tcPr>
            <w:tcW w:w="3004" w:type="dxa"/>
          </w:tcPr>
          <w:p w14:paraId="5728F79A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6B9CD307" w14:textId="77777777" w:rsidTr="00C8170F">
        <w:tc>
          <w:tcPr>
            <w:tcW w:w="3003" w:type="dxa"/>
          </w:tcPr>
          <w:p w14:paraId="72649351" w14:textId="07C6F9F3" w:rsidR="002E6475" w:rsidRPr="002E6475" w:rsidRDefault="002E6475" w:rsidP="002E6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9B1EB5"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No ventilation (internal space or no opening windows) </w:t>
            </w:r>
          </w:p>
        </w:tc>
        <w:tc>
          <w:tcPr>
            <w:tcW w:w="3003" w:type="dxa"/>
            <w:shd w:val="solid" w:color="FF0000" w:fill="auto"/>
          </w:tcPr>
          <w:p w14:paraId="17748A08" w14:textId="402697F0" w:rsidR="002E6475" w:rsidRPr="00F17288" w:rsidRDefault="002E6475" w:rsidP="00C8170F">
            <w:pPr>
              <w:shd w:val="solid" w:color="FF0000" w:fill="auto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+15</w:t>
            </w:r>
          </w:p>
        </w:tc>
        <w:tc>
          <w:tcPr>
            <w:tcW w:w="3004" w:type="dxa"/>
          </w:tcPr>
          <w:p w14:paraId="6CE01544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C84C1BD" w14:textId="1FAE9822" w:rsidR="009B1EB5" w:rsidRPr="009B1EB5" w:rsidRDefault="009B1EB5" w:rsidP="009B1EB5">
      <w:pPr>
        <w:rPr>
          <w:rFonts w:ascii="Times New Roman" w:eastAsia="Times New Roman" w:hAnsi="Times New Roman" w:cs="Times New Roman"/>
          <w:lang w:eastAsia="en-GB"/>
        </w:rPr>
      </w:pPr>
    </w:p>
    <w:p w14:paraId="436DDADD" w14:textId="6ECF275E" w:rsidR="009B1EB5" w:rsidRDefault="009B1EB5" w:rsidP="009B1EB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</w:pPr>
      <w:r w:rsidRPr="009B1EB5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t xml:space="preserve">5. Duration – In multiple occupation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E6475" w14:paraId="4352A6AD" w14:textId="77777777" w:rsidTr="00C8170F">
        <w:tc>
          <w:tcPr>
            <w:tcW w:w="3003" w:type="dxa"/>
          </w:tcPr>
          <w:p w14:paraId="449CBC35" w14:textId="77777777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u w:val="single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Control measure 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4BED2375" w14:textId="77777777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3004" w:type="dxa"/>
          </w:tcPr>
          <w:p w14:paraId="6376100D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2C95A327" w14:textId="77777777" w:rsidTr="00C8170F">
        <w:tc>
          <w:tcPr>
            <w:tcW w:w="3003" w:type="dxa"/>
          </w:tcPr>
          <w:p w14:paraId="54D12086" w14:textId="1DF00AEA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&lt; 1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5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m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inutes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75D9A12C" w14:textId="77777777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004" w:type="dxa"/>
          </w:tcPr>
          <w:p w14:paraId="390915C9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63D00702" w14:textId="77777777" w:rsidTr="00C8170F">
        <w:tc>
          <w:tcPr>
            <w:tcW w:w="3003" w:type="dxa"/>
          </w:tcPr>
          <w:p w14:paraId="29F4F3E1" w14:textId="02B6649B" w:rsidR="002E6475" w:rsidRDefault="002E6475" w:rsidP="00C8170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30 minutes max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353CCC4A" w14:textId="1D2676E4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+5</w:t>
            </w:r>
          </w:p>
        </w:tc>
        <w:tc>
          <w:tcPr>
            <w:tcW w:w="3004" w:type="dxa"/>
          </w:tcPr>
          <w:p w14:paraId="78760CA5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36C6C110" w14:textId="77777777" w:rsidTr="00C8170F">
        <w:tc>
          <w:tcPr>
            <w:tcW w:w="3003" w:type="dxa"/>
          </w:tcPr>
          <w:p w14:paraId="03A0CE90" w14:textId="31ADCADA" w:rsidR="002E6475" w:rsidRPr="009B1EB5" w:rsidRDefault="002E6475" w:rsidP="00C8170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60 minutes max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FFC000" w:fill="auto"/>
          </w:tcPr>
          <w:p w14:paraId="4B21110D" w14:textId="330AD487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004" w:type="dxa"/>
          </w:tcPr>
          <w:p w14:paraId="4E97F60A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01109714" w14:textId="77777777" w:rsidTr="00C8170F">
        <w:tc>
          <w:tcPr>
            <w:tcW w:w="3003" w:type="dxa"/>
          </w:tcPr>
          <w:p w14:paraId="6DA1A591" w14:textId="6F83616B" w:rsidR="002E6475" w:rsidRDefault="002E6475" w:rsidP="00C8170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9</w:t>
            </w:r>
            <w:r>
              <w:rPr>
                <w:rFonts w:ascii="ArialMT" w:eastAsia="Times New Roman" w:hAnsi="ArialMT" w:cs="Times New Roman"/>
                <w:sz w:val="22"/>
                <w:szCs w:val="22"/>
                <w:lang w:eastAsia="en-GB"/>
              </w:rPr>
              <w:t>0 minutes max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FFC000" w:fill="auto"/>
          </w:tcPr>
          <w:p w14:paraId="6D59AD86" w14:textId="3AFE454D" w:rsidR="002E6475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+10</w:t>
            </w:r>
          </w:p>
        </w:tc>
        <w:tc>
          <w:tcPr>
            <w:tcW w:w="3004" w:type="dxa"/>
          </w:tcPr>
          <w:p w14:paraId="2462E5A4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206D8DCB" w14:textId="77777777" w:rsidTr="00C8170F">
        <w:tc>
          <w:tcPr>
            <w:tcW w:w="3003" w:type="dxa"/>
          </w:tcPr>
          <w:p w14:paraId="01E95E14" w14:textId="17DC0B81" w:rsidR="002E6475" w:rsidRPr="00F17288" w:rsidRDefault="002E6475" w:rsidP="00C8170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&gt;9</w:t>
            </w:r>
            <w:r>
              <w:rPr>
                <w:rFonts w:ascii="ArialMT" w:hAnsi="ArialMT"/>
                <w:sz w:val="22"/>
                <w:szCs w:val="22"/>
              </w:rPr>
              <w:t xml:space="preserve">0 minutes </w:t>
            </w:r>
          </w:p>
        </w:tc>
        <w:tc>
          <w:tcPr>
            <w:tcW w:w="3003" w:type="dxa"/>
            <w:shd w:val="solid" w:color="FF0000" w:fill="auto"/>
          </w:tcPr>
          <w:p w14:paraId="70CAE1E1" w14:textId="4DA44128" w:rsidR="002E6475" w:rsidRPr="00F17288" w:rsidRDefault="002E6475" w:rsidP="00C8170F">
            <w:pPr>
              <w:shd w:val="solid" w:color="FF0000" w:fill="auto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3004" w:type="dxa"/>
          </w:tcPr>
          <w:p w14:paraId="324872EC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47C2040" w14:textId="77777777" w:rsidR="002E6475" w:rsidRPr="002E6475" w:rsidRDefault="009B1EB5" w:rsidP="009B1EB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u w:val="single"/>
          <w:lang w:eastAsia="en-GB"/>
        </w:rPr>
      </w:pPr>
      <w:r w:rsidRPr="009B1EB5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t xml:space="preserve">6. Mitigating factors </w:t>
      </w:r>
      <w:r w:rsidRPr="009B1EB5">
        <w:rPr>
          <w:rFonts w:ascii="ArialMT" w:eastAsia="Times New Roman" w:hAnsi="ArialMT" w:cs="Times New Roman"/>
          <w:sz w:val="22"/>
          <w:szCs w:val="22"/>
          <w:lang w:eastAsia="en-GB"/>
        </w:rPr>
        <w:t>(please use all that apply)</w:t>
      </w:r>
      <w:r w:rsidRPr="009B1EB5">
        <w:rPr>
          <w:rFonts w:ascii="ArialMT" w:eastAsia="Times New Roman" w:hAnsi="ArialMT" w:cs="Times New Roman"/>
          <w:sz w:val="22"/>
          <w:szCs w:val="22"/>
          <w:u w:val="single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5"/>
        <w:gridCol w:w="3004"/>
      </w:tblGrid>
      <w:tr w:rsidR="002E6475" w14:paraId="6E54E175" w14:textId="77777777" w:rsidTr="008D157D">
        <w:tc>
          <w:tcPr>
            <w:tcW w:w="3681" w:type="dxa"/>
          </w:tcPr>
          <w:p w14:paraId="3C14670A" w14:textId="77777777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u w:val="single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Control measure 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75C1AE24" w14:textId="77777777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3004" w:type="dxa"/>
          </w:tcPr>
          <w:p w14:paraId="22428E2C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30A3ADD1" w14:textId="77777777" w:rsidTr="008D157D">
        <w:tc>
          <w:tcPr>
            <w:tcW w:w="3681" w:type="dxa"/>
          </w:tcPr>
          <w:p w14:paraId="495A3D8A" w14:textId="53F769D1" w:rsidR="002E6475" w:rsidRPr="002E6475" w:rsidRDefault="002E6475" w:rsidP="002E6475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Air changes per hour above 10 (if known) 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solid" w:color="00B050" w:fill="auto"/>
          </w:tcPr>
          <w:p w14:paraId="25F7B0AD" w14:textId="5AEB324B" w:rsidR="002E6475" w:rsidRPr="00F17288" w:rsidRDefault="002E647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-</w:t>
            </w:r>
            <w:r w:rsidR="00261E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</w:t>
            </w: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3004" w:type="dxa"/>
          </w:tcPr>
          <w:p w14:paraId="2A4192A6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1F26B0CB" w14:textId="77777777" w:rsidTr="008D157D">
        <w:tc>
          <w:tcPr>
            <w:tcW w:w="3681" w:type="dxa"/>
          </w:tcPr>
          <w:p w14:paraId="688FA231" w14:textId="464B2676" w:rsidR="002E6475" w:rsidRPr="002E6475" w:rsidRDefault="002E6475" w:rsidP="002E6475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Room left empty for 10 minutes prior to occupation with mechanical ventilation that includes outside air running. 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solid" w:color="00B050" w:fill="auto"/>
          </w:tcPr>
          <w:p w14:paraId="694E2018" w14:textId="4A1E50A7" w:rsidR="002E6475" w:rsidRDefault="00261E88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-15</w:t>
            </w:r>
          </w:p>
        </w:tc>
        <w:tc>
          <w:tcPr>
            <w:tcW w:w="3004" w:type="dxa"/>
          </w:tcPr>
          <w:p w14:paraId="753220F1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7A68E757" w14:textId="77777777" w:rsidTr="008D157D">
        <w:trPr>
          <w:trHeight w:val="1038"/>
        </w:trPr>
        <w:tc>
          <w:tcPr>
            <w:tcW w:w="3681" w:type="dxa"/>
          </w:tcPr>
          <w:p w14:paraId="0241D7F2" w14:textId="5D97CBEC" w:rsidR="002E6475" w:rsidRPr="002E6475" w:rsidRDefault="002E6475" w:rsidP="002E6475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Room left empty for 10 minutes prior to occupation with only ventilation from open windows 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solid" w:color="00B050" w:fill="auto"/>
          </w:tcPr>
          <w:p w14:paraId="33060D13" w14:textId="419F7E31" w:rsidR="002E6475" w:rsidRDefault="00261E88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-10</w:t>
            </w:r>
          </w:p>
        </w:tc>
        <w:tc>
          <w:tcPr>
            <w:tcW w:w="3004" w:type="dxa"/>
          </w:tcPr>
          <w:p w14:paraId="0A304F8F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E6475" w14:paraId="11D79FF3" w14:textId="77777777" w:rsidTr="008D157D">
        <w:tc>
          <w:tcPr>
            <w:tcW w:w="3681" w:type="dxa"/>
          </w:tcPr>
          <w:p w14:paraId="124FF7A8" w14:textId="017C47D3" w:rsidR="002E6475" w:rsidRPr="002E6475" w:rsidRDefault="002E6475" w:rsidP="002E6475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Static use (minimal movement – people sat at desks </w:t>
            </w:r>
            <w:proofErr w:type="gramStart"/>
            <w:r>
              <w:rPr>
                <w:rFonts w:ascii="ArialMT" w:hAnsi="ArialMT"/>
                <w:sz w:val="22"/>
                <w:szCs w:val="22"/>
              </w:rPr>
              <w:t>i.e.</w:t>
            </w:r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 office, lecture etc.) 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solid" w:color="00B050" w:fill="auto"/>
          </w:tcPr>
          <w:p w14:paraId="20DC9B82" w14:textId="310CA929" w:rsidR="002E6475" w:rsidRPr="00F17288" w:rsidRDefault="008D157D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-5</w:t>
            </w:r>
          </w:p>
        </w:tc>
        <w:tc>
          <w:tcPr>
            <w:tcW w:w="3004" w:type="dxa"/>
          </w:tcPr>
          <w:p w14:paraId="4A469BE6" w14:textId="77777777" w:rsidR="002E6475" w:rsidRDefault="002E6475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1F64E70" w14:textId="304BB19C" w:rsidR="009B1EB5" w:rsidRPr="009B1EB5" w:rsidRDefault="009B1EB5" w:rsidP="009B1EB5">
      <w:pPr>
        <w:rPr>
          <w:rFonts w:ascii="Times New Roman" w:eastAsia="Times New Roman" w:hAnsi="Times New Roman" w:cs="Times New Roman"/>
          <w:lang w:eastAsia="en-GB"/>
        </w:rPr>
      </w:pPr>
    </w:p>
    <w:p w14:paraId="412C03EA" w14:textId="0AE0B77F" w:rsidR="009B1EB5" w:rsidRDefault="009B1EB5" w:rsidP="009B1EB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09B1EB5">
        <w:rPr>
          <w:rFonts w:ascii="Arial" w:eastAsia="Times New Roman" w:hAnsi="Arial" w:cs="Arial"/>
          <w:b/>
          <w:bCs/>
          <w:sz w:val="22"/>
          <w:szCs w:val="22"/>
          <w:u w:val="single"/>
          <w:lang w:eastAsia="en-GB"/>
        </w:rPr>
        <w:lastRenderedPageBreak/>
        <w:t>7. Additional Risk factors</w:t>
      </w:r>
      <w:r w:rsidRPr="009B1EB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9B1EB5">
        <w:rPr>
          <w:rFonts w:ascii="ArialMT" w:eastAsia="Times New Roman" w:hAnsi="ArialMT" w:cs="Times New Roman"/>
          <w:sz w:val="22"/>
          <w:szCs w:val="22"/>
          <w:lang w:eastAsia="en-GB"/>
        </w:rPr>
        <w:t xml:space="preserve">(please use all that apply)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66E3A" w14:paraId="589107B9" w14:textId="77777777" w:rsidTr="00C8170F">
        <w:tc>
          <w:tcPr>
            <w:tcW w:w="3003" w:type="dxa"/>
          </w:tcPr>
          <w:p w14:paraId="25B019F1" w14:textId="77777777" w:rsidR="00C66E3A" w:rsidRPr="00F17288" w:rsidRDefault="00C66E3A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u w:val="single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Control measure 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FDFFFE0" w14:textId="77777777" w:rsidR="00C66E3A" w:rsidRPr="00F17288" w:rsidRDefault="00C66E3A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Score</w:t>
            </w:r>
          </w:p>
        </w:tc>
        <w:tc>
          <w:tcPr>
            <w:tcW w:w="3004" w:type="dxa"/>
          </w:tcPr>
          <w:p w14:paraId="7F681F98" w14:textId="77777777" w:rsidR="00C66E3A" w:rsidRDefault="00C66E3A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66E3A" w14:paraId="021D4BCB" w14:textId="77777777" w:rsidTr="00C8170F">
        <w:tc>
          <w:tcPr>
            <w:tcW w:w="3003" w:type="dxa"/>
          </w:tcPr>
          <w:p w14:paraId="4EE227A3" w14:textId="28B010C2" w:rsidR="00C66E3A" w:rsidRPr="00C66E3A" w:rsidRDefault="00C66E3A" w:rsidP="00C66E3A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Low aerosol generating activity </w:t>
            </w:r>
            <w:proofErr w:type="gramStart"/>
            <w:r>
              <w:rPr>
                <w:rFonts w:ascii="ArialMT" w:hAnsi="ArialMT"/>
                <w:sz w:val="22"/>
                <w:szCs w:val="22"/>
              </w:rPr>
              <w:t>e.g.</w:t>
            </w:r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 lecture/training 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5517737A" w14:textId="58038FE6" w:rsidR="00C66E3A" w:rsidRPr="00F17288" w:rsidRDefault="00C66E3A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+5</w:t>
            </w:r>
          </w:p>
        </w:tc>
        <w:tc>
          <w:tcPr>
            <w:tcW w:w="3004" w:type="dxa"/>
          </w:tcPr>
          <w:p w14:paraId="7FB5F24C" w14:textId="77777777" w:rsidR="00C66E3A" w:rsidRDefault="00C66E3A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66E3A" w14:paraId="170B46D9" w14:textId="77777777" w:rsidTr="00C8170F">
        <w:tc>
          <w:tcPr>
            <w:tcW w:w="3003" w:type="dxa"/>
          </w:tcPr>
          <w:p w14:paraId="38F159BA" w14:textId="1BB43C9B" w:rsidR="00C66E3A" w:rsidRPr="00C66E3A" w:rsidRDefault="00C66E3A" w:rsidP="00C66E3A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Medium aerosol generating activity </w:t>
            </w:r>
            <w:proofErr w:type="gramStart"/>
            <w:r>
              <w:rPr>
                <w:rFonts w:ascii="ArialMT" w:hAnsi="ArialMT"/>
                <w:sz w:val="22"/>
                <w:szCs w:val="22"/>
              </w:rPr>
              <w:t>e.g.</w:t>
            </w:r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 meeting with discussion, eating 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1E0C0A25" w14:textId="77777777" w:rsidR="00C66E3A" w:rsidRPr="00F17288" w:rsidRDefault="00C66E3A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+5</w:t>
            </w:r>
          </w:p>
        </w:tc>
        <w:tc>
          <w:tcPr>
            <w:tcW w:w="3004" w:type="dxa"/>
          </w:tcPr>
          <w:p w14:paraId="4EEDE231" w14:textId="77777777" w:rsidR="00C66E3A" w:rsidRDefault="00C66E3A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66E3A" w14:paraId="7A4633F8" w14:textId="77777777" w:rsidTr="00C8170F">
        <w:tc>
          <w:tcPr>
            <w:tcW w:w="3003" w:type="dxa"/>
          </w:tcPr>
          <w:p w14:paraId="26A9AC87" w14:textId="396AC0E6" w:rsidR="00C66E3A" w:rsidRPr="00C66E3A" w:rsidRDefault="00C66E3A" w:rsidP="00C66E3A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High aerosol generating activity </w:t>
            </w:r>
            <w:proofErr w:type="gramStart"/>
            <w:r>
              <w:rPr>
                <w:rFonts w:ascii="ArialMT" w:hAnsi="ArialMT"/>
                <w:sz w:val="22"/>
                <w:szCs w:val="22"/>
              </w:rPr>
              <w:t>e.g.</w:t>
            </w:r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 singing, wind instruments, voice projection, drama, loud speaking (e.g. speaking over loud machinery) 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FFC000" w:fill="auto"/>
          </w:tcPr>
          <w:p w14:paraId="564C8BA3" w14:textId="77777777" w:rsidR="00C66E3A" w:rsidRPr="00F17288" w:rsidRDefault="00C66E3A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+10</w:t>
            </w:r>
          </w:p>
        </w:tc>
        <w:tc>
          <w:tcPr>
            <w:tcW w:w="3004" w:type="dxa"/>
          </w:tcPr>
          <w:p w14:paraId="5195C8D3" w14:textId="77777777" w:rsidR="00C66E3A" w:rsidRDefault="00C66E3A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66E3A" w14:paraId="0A46AA65" w14:textId="77777777" w:rsidTr="00C8170F">
        <w:tc>
          <w:tcPr>
            <w:tcW w:w="3003" w:type="dxa"/>
          </w:tcPr>
          <w:p w14:paraId="20838FA0" w14:textId="72347CBD" w:rsidR="00C66E3A" w:rsidRPr="00C66E3A" w:rsidRDefault="00C66E3A" w:rsidP="00C8170F">
            <w:pPr>
              <w:pStyle w:val="NormalWeb"/>
            </w:pPr>
            <w:r>
              <w:rPr>
                <w:rFonts w:ascii="ArialMT" w:hAnsi="ArialMT"/>
                <w:sz w:val="22"/>
                <w:szCs w:val="22"/>
              </w:rPr>
              <w:t xml:space="preserve">Aerobic activity </w:t>
            </w:r>
            <w:proofErr w:type="gramStart"/>
            <w:r>
              <w:rPr>
                <w:rFonts w:ascii="ArialMT" w:hAnsi="ArialMT"/>
                <w:sz w:val="22"/>
                <w:szCs w:val="22"/>
              </w:rPr>
              <w:t>i.e.</w:t>
            </w:r>
            <w:proofErr w:type="gramEnd"/>
            <w:r>
              <w:rPr>
                <w:rFonts w:ascii="ArialMT" w:hAnsi="ArialMT"/>
                <w:sz w:val="22"/>
                <w:szCs w:val="22"/>
              </w:rPr>
              <w:t xml:space="preserve"> Gym </w:t>
            </w:r>
          </w:p>
        </w:tc>
        <w:tc>
          <w:tcPr>
            <w:tcW w:w="3003" w:type="dxa"/>
            <w:shd w:val="solid" w:color="FF0000" w:fill="auto"/>
          </w:tcPr>
          <w:p w14:paraId="7229BBA6" w14:textId="1C26213F" w:rsidR="00C66E3A" w:rsidRPr="00F17288" w:rsidRDefault="00C66E3A" w:rsidP="00C8170F">
            <w:pPr>
              <w:shd w:val="solid" w:color="FF0000" w:fill="auto"/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+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004" w:type="dxa"/>
          </w:tcPr>
          <w:p w14:paraId="4610B6EE" w14:textId="77777777" w:rsidR="00C66E3A" w:rsidRDefault="00C66E3A" w:rsidP="00C81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9EC34BD" w14:textId="75ADF2C0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2D469654" w14:textId="0801E19F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B3940B7" w14:textId="6E748FE8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08C1B8E9" w14:textId="0ADF7F6A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B27C4E6" w14:textId="7FB978A7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09569B5A" w14:textId="5A9288C3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2957C1A" w14:textId="7BC6D46C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15D0316B" w14:textId="6F0484D9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1B6974C4" w14:textId="37B14777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270F65EA" w14:textId="14C59901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B8B6A6A" w14:textId="2E7E6769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251E735" w14:textId="5B1FC1B5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6C571458" w14:textId="63B45AC5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190B1980" w14:textId="59DE067C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5ABABB9" w14:textId="15E7A888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3393874" w14:textId="7537AC2E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3D54C3B" w14:textId="58DA6673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4D991CB9" w14:textId="05EFC1F9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72A21EBF" w14:textId="77777777" w:rsidR="00C66E3A" w:rsidRPr="00C66E3A" w:rsidRDefault="00C66E3A" w:rsidP="00C66E3A">
      <w:pPr>
        <w:pStyle w:val="NormalWeb"/>
        <w:rPr>
          <w:u w:val="single"/>
        </w:rPr>
      </w:pPr>
      <w:r w:rsidRPr="00C66E3A">
        <w:rPr>
          <w:rFonts w:ascii="Arial" w:hAnsi="Arial" w:cs="Arial"/>
          <w:b/>
          <w:bCs/>
          <w:u w:val="single"/>
        </w:rPr>
        <w:lastRenderedPageBreak/>
        <w:t xml:space="preserve">RAV1 Form </w:t>
      </w:r>
    </w:p>
    <w:p w14:paraId="301EE770" w14:textId="77777777" w:rsidR="00C66E3A" w:rsidRPr="00C66E3A" w:rsidRDefault="00C66E3A" w:rsidP="00C66E3A">
      <w:pPr>
        <w:pStyle w:val="NormalWeb"/>
        <w:spacing w:before="0" w:beforeAutospacing="0" w:after="0" w:afterAutospacing="0"/>
        <w:rPr>
          <w:u w:val="single"/>
        </w:rPr>
      </w:pPr>
      <w:r w:rsidRPr="00C66E3A">
        <w:rPr>
          <w:rFonts w:ascii="Arial" w:hAnsi="Arial" w:cs="Arial"/>
          <w:b/>
          <w:bCs/>
          <w:u w:val="single"/>
        </w:rPr>
        <w:t xml:space="preserve">Essential Use </w:t>
      </w:r>
    </w:p>
    <w:p w14:paraId="7981E34D" w14:textId="41BDF9A4" w:rsidR="00C66E3A" w:rsidRDefault="00C66E3A" w:rsidP="00C66E3A">
      <w:pPr>
        <w:pStyle w:val="NormalWeb"/>
        <w:spacing w:before="0" w:beforeAutospacing="0" w:after="0" w:afterAutospacing="0"/>
      </w:pPr>
      <w:r>
        <w:rPr>
          <w:rFonts w:ascii="ArialMT" w:hAnsi="ArialMT"/>
        </w:rPr>
        <w:t xml:space="preserve">Reason for room use __________________________ </w:t>
      </w:r>
    </w:p>
    <w:p w14:paraId="20BF81CB" w14:textId="77777777" w:rsidR="00C66E3A" w:rsidRPr="00C66E3A" w:rsidRDefault="00C66E3A" w:rsidP="00C66E3A">
      <w:pPr>
        <w:pStyle w:val="NormalWeb"/>
        <w:rPr>
          <w:u w:val="single"/>
        </w:rPr>
      </w:pPr>
      <w:r w:rsidRPr="00C66E3A">
        <w:rPr>
          <w:rFonts w:ascii="Arial" w:hAnsi="Arial" w:cs="Arial"/>
          <w:b/>
          <w:bCs/>
          <w:u w:val="single"/>
        </w:rPr>
        <w:t xml:space="preserve">RA - Calculation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C1829" w14:paraId="7024E5E0" w14:textId="77777777" w:rsidTr="008C1829">
        <w:tc>
          <w:tcPr>
            <w:tcW w:w="4673" w:type="dxa"/>
          </w:tcPr>
          <w:p w14:paraId="7BCCA06C" w14:textId="63360BA6" w:rsidR="008C1829" w:rsidRDefault="008C1829" w:rsidP="008C1829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4673" w:type="dxa"/>
          </w:tcPr>
          <w:p w14:paraId="743353DB" w14:textId="0E8F6BBB" w:rsidR="008C1829" w:rsidRDefault="008C1829" w:rsidP="008C1829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Score </w:t>
            </w:r>
          </w:p>
        </w:tc>
      </w:tr>
      <w:tr w:rsidR="008C1829" w14:paraId="4521C613" w14:textId="77777777" w:rsidTr="008C1829">
        <w:tc>
          <w:tcPr>
            <w:tcW w:w="4673" w:type="dxa"/>
          </w:tcPr>
          <w:p w14:paraId="5293C32D" w14:textId="21A23271" w:rsidR="008C1829" w:rsidRDefault="008C1829" w:rsidP="008C1829">
            <w:pPr>
              <w:pStyle w:val="NormalWeb"/>
            </w:pPr>
            <w:r>
              <w:rPr>
                <w:rFonts w:ascii="ArialMT" w:hAnsi="ArialMT"/>
              </w:rPr>
              <w:t>1. Hands</w:t>
            </w:r>
          </w:p>
        </w:tc>
        <w:tc>
          <w:tcPr>
            <w:tcW w:w="4673" w:type="dxa"/>
          </w:tcPr>
          <w:p w14:paraId="09B3787B" w14:textId="77777777" w:rsidR="008C1829" w:rsidRDefault="008C1829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C1829" w14:paraId="7176B6A3" w14:textId="77777777" w:rsidTr="008C1829">
        <w:tc>
          <w:tcPr>
            <w:tcW w:w="4673" w:type="dxa"/>
          </w:tcPr>
          <w:p w14:paraId="3BB89401" w14:textId="6675D30B" w:rsidR="008C1829" w:rsidRDefault="008C1829" w:rsidP="008C1829">
            <w:pPr>
              <w:pStyle w:val="NormalWeb"/>
            </w:pPr>
            <w:r>
              <w:rPr>
                <w:rFonts w:ascii="ArialMT" w:hAnsi="ArialMT"/>
              </w:rPr>
              <w:t>2. Face</w:t>
            </w:r>
          </w:p>
        </w:tc>
        <w:tc>
          <w:tcPr>
            <w:tcW w:w="4673" w:type="dxa"/>
          </w:tcPr>
          <w:p w14:paraId="3312C0AF" w14:textId="77777777" w:rsidR="008C1829" w:rsidRDefault="008C1829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C1829" w14:paraId="28959EA0" w14:textId="77777777" w:rsidTr="008C1829">
        <w:tc>
          <w:tcPr>
            <w:tcW w:w="4673" w:type="dxa"/>
          </w:tcPr>
          <w:p w14:paraId="72498CD7" w14:textId="512E3D76" w:rsidR="008C1829" w:rsidRDefault="008C1829" w:rsidP="008C1829">
            <w:pPr>
              <w:pStyle w:val="NormalWeb"/>
            </w:pPr>
            <w:r>
              <w:rPr>
                <w:rFonts w:ascii="ArialMT" w:hAnsi="ArialMT"/>
              </w:rPr>
              <w:t>3. Space</w:t>
            </w:r>
          </w:p>
        </w:tc>
        <w:tc>
          <w:tcPr>
            <w:tcW w:w="4673" w:type="dxa"/>
          </w:tcPr>
          <w:p w14:paraId="0AACF73D" w14:textId="77777777" w:rsidR="008C1829" w:rsidRDefault="008C1829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C1829" w14:paraId="0BB3913B" w14:textId="77777777" w:rsidTr="008C1829">
        <w:tc>
          <w:tcPr>
            <w:tcW w:w="4673" w:type="dxa"/>
          </w:tcPr>
          <w:p w14:paraId="0EF33433" w14:textId="75F8CA5B" w:rsidR="008C1829" w:rsidRDefault="008C1829" w:rsidP="008C1829">
            <w:pPr>
              <w:pStyle w:val="NormalWeb"/>
            </w:pPr>
            <w:r>
              <w:rPr>
                <w:rFonts w:ascii="ArialMT" w:hAnsi="ArialMT"/>
              </w:rPr>
              <w:t>4. Ventilation</w:t>
            </w:r>
          </w:p>
        </w:tc>
        <w:tc>
          <w:tcPr>
            <w:tcW w:w="4673" w:type="dxa"/>
          </w:tcPr>
          <w:p w14:paraId="2326345D" w14:textId="77777777" w:rsidR="008C1829" w:rsidRDefault="008C1829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C1829" w14:paraId="2939E2E1" w14:textId="77777777" w:rsidTr="008C1829">
        <w:tc>
          <w:tcPr>
            <w:tcW w:w="4673" w:type="dxa"/>
          </w:tcPr>
          <w:p w14:paraId="02D735D1" w14:textId="6477F3E0" w:rsidR="008C1829" w:rsidRDefault="008C1829" w:rsidP="008C1829">
            <w:pPr>
              <w:pStyle w:val="NormalWeb"/>
            </w:pPr>
            <w:r>
              <w:rPr>
                <w:rFonts w:ascii="ArialMT" w:hAnsi="ArialMT"/>
              </w:rPr>
              <w:t>5. Duration</w:t>
            </w:r>
          </w:p>
        </w:tc>
        <w:tc>
          <w:tcPr>
            <w:tcW w:w="4673" w:type="dxa"/>
          </w:tcPr>
          <w:p w14:paraId="15383AF1" w14:textId="77777777" w:rsidR="008C1829" w:rsidRDefault="008C1829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C1829" w14:paraId="08497EC5" w14:textId="77777777" w:rsidTr="008C1829">
        <w:tc>
          <w:tcPr>
            <w:tcW w:w="4673" w:type="dxa"/>
          </w:tcPr>
          <w:p w14:paraId="2CC1AC7A" w14:textId="68D3CB17" w:rsidR="008C1829" w:rsidRDefault="008C1829" w:rsidP="008C1829">
            <w:pPr>
              <w:pStyle w:val="NormalWeb"/>
            </w:pPr>
            <w:r>
              <w:rPr>
                <w:rFonts w:ascii="ArialMT" w:hAnsi="ArialMT"/>
              </w:rPr>
              <w:t>6. Mitigating Factors</w:t>
            </w:r>
          </w:p>
        </w:tc>
        <w:tc>
          <w:tcPr>
            <w:tcW w:w="4673" w:type="dxa"/>
          </w:tcPr>
          <w:p w14:paraId="1D029CE3" w14:textId="77777777" w:rsidR="008C1829" w:rsidRDefault="008C1829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C1829" w14:paraId="1E0B9FE6" w14:textId="77777777" w:rsidTr="008C1829">
        <w:tc>
          <w:tcPr>
            <w:tcW w:w="4673" w:type="dxa"/>
          </w:tcPr>
          <w:p w14:paraId="0690F7EE" w14:textId="20230EB8" w:rsidR="008C1829" w:rsidRDefault="008C1829" w:rsidP="008C1829">
            <w:pPr>
              <w:pStyle w:val="NormalWeb"/>
            </w:pPr>
            <w:r>
              <w:rPr>
                <w:rFonts w:ascii="ArialMT" w:hAnsi="ArialMT"/>
              </w:rPr>
              <w:t xml:space="preserve">7. Additional risk factors </w:t>
            </w:r>
          </w:p>
        </w:tc>
        <w:tc>
          <w:tcPr>
            <w:tcW w:w="4673" w:type="dxa"/>
          </w:tcPr>
          <w:p w14:paraId="028406F5" w14:textId="77777777" w:rsidR="008C1829" w:rsidRDefault="008C1829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C1829" w14:paraId="36DDCA60" w14:textId="77777777" w:rsidTr="008C1829">
        <w:tc>
          <w:tcPr>
            <w:tcW w:w="4673" w:type="dxa"/>
          </w:tcPr>
          <w:p w14:paraId="3F020B8E" w14:textId="7BF868C1" w:rsidR="008C1829" w:rsidRDefault="008C1829" w:rsidP="008C1829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4673" w:type="dxa"/>
          </w:tcPr>
          <w:p w14:paraId="4C821EA0" w14:textId="77777777" w:rsidR="008C1829" w:rsidRDefault="008C1829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9F11BFC" w14:textId="76DD7E8B" w:rsidR="00C66E3A" w:rsidRDefault="00C66E3A" w:rsidP="009B1E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3872C7" w14:paraId="7B96CCFD" w14:textId="77777777" w:rsidTr="003872C7">
        <w:tc>
          <w:tcPr>
            <w:tcW w:w="2336" w:type="dxa"/>
          </w:tcPr>
          <w:p w14:paraId="158EE0B9" w14:textId="64E41B4C" w:rsidR="003872C7" w:rsidRDefault="003872C7" w:rsidP="003872C7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Assessor name </w:t>
            </w:r>
          </w:p>
        </w:tc>
        <w:tc>
          <w:tcPr>
            <w:tcW w:w="2336" w:type="dxa"/>
          </w:tcPr>
          <w:p w14:paraId="254FDC32" w14:textId="1DF82A80" w:rsidR="003872C7" w:rsidRDefault="003872C7" w:rsidP="003872C7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Signature </w:t>
            </w:r>
          </w:p>
        </w:tc>
        <w:tc>
          <w:tcPr>
            <w:tcW w:w="2337" w:type="dxa"/>
          </w:tcPr>
          <w:p w14:paraId="03BF2C7B" w14:textId="54832C97" w:rsidR="003872C7" w:rsidRDefault="003872C7" w:rsidP="003872C7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Supervisor name </w:t>
            </w:r>
          </w:p>
        </w:tc>
        <w:tc>
          <w:tcPr>
            <w:tcW w:w="2337" w:type="dxa"/>
          </w:tcPr>
          <w:p w14:paraId="581A14A4" w14:textId="4752909F" w:rsidR="003872C7" w:rsidRDefault="003872C7" w:rsidP="003872C7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Signature </w:t>
            </w:r>
          </w:p>
        </w:tc>
      </w:tr>
      <w:tr w:rsidR="003872C7" w14:paraId="4D7B971D" w14:textId="77777777" w:rsidTr="003872C7">
        <w:tc>
          <w:tcPr>
            <w:tcW w:w="2336" w:type="dxa"/>
          </w:tcPr>
          <w:p w14:paraId="4B2E46CD" w14:textId="77777777" w:rsidR="003872C7" w:rsidRDefault="003872C7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C7E3092" w14:textId="77777777" w:rsidR="003872C7" w:rsidRDefault="003872C7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342F7F3" w14:textId="74848F66" w:rsidR="00107FD5" w:rsidRDefault="00107FD5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36" w:type="dxa"/>
          </w:tcPr>
          <w:p w14:paraId="1B2F10CD" w14:textId="77777777" w:rsidR="003872C7" w:rsidRDefault="003872C7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37" w:type="dxa"/>
          </w:tcPr>
          <w:p w14:paraId="77A4550C" w14:textId="77777777" w:rsidR="003872C7" w:rsidRDefault="003872C7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37" w:type="dxa"/>
          </w:tcPr>
          <w:p w14:paraId="765F9F9F" w14:textId="77777777" w:rsidR="003872C7" w:rsidRDefault="003872C7" w:rsidP="009B1E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4AA4AF7" w14:textId="31E38326" w:rsidR="00752664" w:rsidRDefault="00752664" w:rsidP="00107FD5"/>
    <w:p w14:paraId="002B214D" w14:textId="11A927F2" w:rsidR="00107FD5" w:rsidRDefault="00107FD5" w:rsidP="00107F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</w:tblGrid>
      <w:tr w:rsidR="00107FD5" w14:paraId="2516569B" w14:textId="77777777" w:rsidTr="00107FD5">
        <w:tc>
          <w:tcPr>
            <w:tcW w:w="3003" w:type="dxa"/>
            <w:tcBorders>
              <w:bottom w:val="single" w:sz="4" w:space="0" w:color="auto"/>
            </w:tcBorders>
          </w:tcPr>
          <w:p w14:paraId="6837CDEC" w14:textId="0F726DB2" w:rsidR="00107FD5" w:rsidRPr="00F17288" w:rsidRDefault="00107FD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>Risk rating</w:t>
            </w: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 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3FE3D091" w14:textId="77777777" w:rsidR="00107FD5" w:rsidRPr="00F17288" w:rsidRDefault="00107FD5" w:rsidP="00C8170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F1728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Score</w:t>
            </w:r>
          </w:p>
        </w:tc>
      </w:tr>
      <w:tr w:rsidR="00107FD5" w14:paraId="1482388F" w14:textId="77777777" w:rsidTr="00107FD5"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65054D0D" w14:textId="5AE654AE" w:rsidR="00107FD5" w:rsidRPr="00107FD5" w:rsidRDefault="00107FD5" w:rsidP="00107FD5">
            <w:pPr>
              <w:pStyle w:val="NormalWeb"/>
              <w:shd w:val="clear" w:color="auto" w:fill="00AF4F"/>
            </w:pPr>
            <w:r>
              <w:rPr>
                <w:rFonts w:ascii="Arial" w:hAnsi="Arial" w:cs="Arial"/>
                <w:b/>
                <w:bCs/>
              </w:rPr>
              <w:t xml:space="preserve">Low 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00B050" w:fill="auto"/>
          </w:tcPr>
          <w:p w14:paraId="1769D646" w14:textId="1D372D96" w:rsidR="00107FD5" w:rsidRPr="00107FD5" w:rsidRDefault="00107FD5" w:rsidP="00107FD5">
            <w:pPr>
              <w:pStyle w:val="NormalWeb"/>
              <w:shd w:val="clear" w:color="auto" w:fill="00AF4F"/>
            </w:pPr>
            <w:r>
              <w:rPr>
                <w:rFonts w:ascii="Arial" w:hAnsi="Arial" w:cs="Arial"/>
                <w:b/>
                <w:bCs/>
              </w:rPr>
              <w:t xml:space="preserve">&lt;35 </w:t>
            </w:r>
          </w:p>
        </w:tc>
      </w:tr>
      <w:tr w:rsidR="00107FD5" w14:paraId="008FB5C2" w14:textId="77777777" w:rsidTr="00107FD5">
        <w:tc>
          <w:tcPr>
            <w:tcW w:w="3003" w:type="dxa"/>
            <w:tcBorders>
              <w:bottom w:val="single" w:sz="4" w:space="0" w:color="auto"/>
            </w:tcBorders>
            <w:shd w:val="solid" w:color="FFC000" w:fill="auto"/>
          </w:tcPr>
          <w:p w14:paraId="62C074A1" w14:textId="60CB222D" w:rsidR="00107FD5" w:rsidRPr="00107FD5" w:rsidRDefault="00107FD5" w:rsidP="00107FD5">
            <w:pPr>
              <w:pStyle w:val="NormalWeb"/>
              <w:shd w:val="clear" w:color="auto" w:fill="FFBF00"/>
            </w:pPr>
            <w:r>
              <w:rPr>
                <w:rFonts w:ascii="Arial" w:hAnsi="Arial" w:cs="Arial"/>
                <w:b/>
                <w:bCs/>
              </w:rPr>
              <w:t xml:space="preserve">Medium 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solid" w:color="FFC000" w:fill="auto"/>
          </w:tcPr>
          <w:p w14:paraId="0C47248D" w14:textId="263A7FF1" w:rsidR="00107FD5" w:rsidRPr="00107FD5" w:rsidRDefault="00107FD5" w:rsidP="00107FD5">
            <w:pPr>
              <w:pStyle w:val="NormalWeb"/>
              <w:shd w:val="clear" w:color="auto" w:fill="FFBF00"/>
            </w:pPr>
            <w:r>
              <w:rPr>
                <w:rFonts w:ascii="Arial" w:hAnsi="Arial" w:cs="Arial"/>
                <w:b/>
                <w:bCs/>
              </w:rPr>
              <w:t xml:space="preserve">35-50 </w:t>
            </w:r>
          </w:p>
        </w:tc>
      </w:tr>
      <w:tr w:rsidR="00107FD5" w14:paraId="4280C774" w14:textId="77777777" w:rsidTr="00107FD5">
        <w:tc>
          <w:tcPr>
            <w:tcW w:w="3003" w:type="dxa"/>
            <w:shd w:val="solid" w:color="FF0000" w:fill="auto"/>
          </w:tcPr>
          <w:p w14:paraId="243C7413" w14:textId="0654B292" w:rsidR="00107FD5" w:rsidRPr="00107FD5" w:rsidRDefault="00107FD5" w:rsidP="00107FD5">
            <w:pPr>
              <w:pStyle w:val="NormalWeb"/>
              <w:shd w:val="clear" w:color="auto" w:fill="FF0000"/>
            </w:pPr>
            <w:r>
              <w:rPr>
                <w:rFonts w:ascii="Arial" w:hAnsi="Arial" w:cs="Arial"/>
                <w:b/>
                <w:bCs/>
              </w:rPr>
              <w:t xml:space="preserve">High </w:t>
            </w:r>
          </w:p>
        </w:tc>
        <w:tc>
          <w:tcPr>
            <w:tcW w:w="3003" w:type="dxa"/>
            <w:shd w:val="solid" w:color="FF0000" w:fill="auto"/>
          </w:tcPr>
          <w:p w14:paraId="3E3DB0E7" w14:textId="566B39AD" w:rsidR="00107FD5" w:rsidRPr="00107FD5" w:rsidRDefault="00107FD5" w:rsidP="00107FD5">
            <w:pPr>
              <w:pStyle w:val="NormalWeb"/>
              <w:shd w:val="clear" w:color="auto" w:fill="FF0000"/>
            </w:pPr>
            <w:r>
              <w:rPr>
                <w:rFonts w:ascii="Arial" w:hAnsi="Arial" w:cs="Arial"/>
                <w:b/>
                <w:bCs/>
              </w:rPr>
              <w:t xml:space="preserve">50+ </w:t>
            </w:r>
          </w:p>
        </w:tc>
      </w:tr>
    </w:tbl>
    <w:p w14:paraId="216E1F65" w14:textId="77777777" w:rsidR="00107FD5" w:rsidRDefault="00107FD5" w:rsidP="00107FD5"/>
    <w:sectPr w:rsidR="00107FD5" w:rsidSect="002E6475">
      <w:pgSz w:w="11900" w:h="16840"/>
      <w:pgMar w:top="1300" w:right="1246" w:bottom="1103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953"/>
    <w:multiLevelType w:val="hybridMultilevel"/>
    <w:tmpl w:val="CE648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B5"/>
    <w:rsid w:val="000322E1"/>
    <w:rsid w:val="00107FD5"/>
    <w:rsid w:val="00261E88"/>
    <w:rsid w:val="002E6475"/>
    <w:rsid w:val="003872C7"/>
    <w:rsid w:val="004B3DCA"/>
    <w:rsid w:val="00752664"/>
    <w:rsid w:val="008C1829"/>
    <w:rsid w:val="008D157D"/>
    <w:rsid w:val="009B1EB5"/>
    <w:rsid w:val="00C66E3A"/>
    <w:rsid w:val="00F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1CD2D"/>
  <w15:chartTrackingRefBased/>
  <w15:docId w15:val="{886FE746-C99D-9447-A873-8AFE334F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E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B1EB5"/>
    <w:pPr>
      <w:ind w:left="720"/>
      <w:contextualSpacing/>
    </w:pPr>
  </w:style>
  <w:style w:type="table" w:styleId="TableGrid">
    <w:name w:val="Table Grid"/>
    <w:basedOn w:val="TableNormal"/>
    <w:uiPriority w:val="39"/>
    <w:rsid w:val="009B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8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2021-09-17T06:49:00Z</dcterms:created>
  <dcterms:modified xsi:type="dcterms:W3CDTF">2021-09-17T07:23:00Z</dcterms:modified>
</cp:coreProperties>
</file>