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54C0" w14:textId="77777777" w:rsidR="00ED389F" w:rsidRDefault="00ED389F" w:rsidP="00BA0DF7">
      <w:pPr>
        <w:pStyle w:val="Heading2"/>
        <w:rPr>
          <w:rFonts w:ascii="Arial" w:hAnsi="Arial"/>
          <w:b w:val="0"/>
        </w:rPr>
      </w:pPr>
      <w:r>
        <w:rPr>
          <w:rFonts w:ascii="Arial" w:hAnsi="Arial"/>
        </w:rPr>
        <w:t>Department of Chemistry</w:t>
      </w:r>
    </w:p>
    <w:p w14:paraId="61921EDE" w14:textId="77777777" w:rsidR="00ED389F" w:rsidRDefault="00ED389F">
      <w:pPr>
        <w:jc w:val="center"/>
        <w:rPr>
          <w:rFonts w:ascii="Arial" w:hAnsi="Arial"/>
          <w:b/>
          <w:sz w:val="28"/>
        </w:rPr>
      </w:pPr>
    </w:p>
    <w:p w14:paraId="3DB711AD" w14:textId="37A069AF" w:rsidR="00ED389F" w:rsidRDefault="00ED389F">
      <w:pPr>
        <w:pStyle w:val="Body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Staff </w:t>
      </w:r>
      <w:r w:rsidR="001D0661">
        <w:rPr>
          <w:rFonts w:ascii="Arial" w:hAnsi="Arial"/>
          <w:b/>
          <w:sz w:val="28"/>
        </w:rPr>
        <w:t>r</w:t>
      </w:r>
      <w:r>
        <w:rPr>
          <w:rFonts w:ascii="Arial" w:hAnsi="Arial"/>
          <w:b/>
          <w:sz w:val="28"/>
        </w:rPr>
        <w:t xml:space="preserve">eview and </w:t>
      </w:r>
      <w:r w:rsidR="001D0661">
        <w:rPr>
          <w:rFonts w:ascii="Arial" w:hAnsi="Arial"/>
          <w:b/>
          <w:sz w:val="28"/>
        </w:rPr>
        <w:t>d</w:t>
      </w:r>
      <w:r>
        <w:rPr>
          <w:rFonts w:ascii="Arial" w:hAnsi="Arial"/>
          <w:b/>
          <w:sz w:val="28"/>
        </w:rPr>
        <w:t xml:space="preserve">evelopment </w:t>
      </w:r>
    </w:p>
    <w:p w14:paraId="332DEA52" w14:textId="77777777" w:rsidR="00ED389F" w:rsidRDefault="00ED389F" w:rsidP="00BA0DF7">
      <w:pPr>
        <w:pStyle w:val="BodyText"/>
        <w:rPr>
          <w:rFonts w:ascii="Arial" w:hAnsi="Arial"/>
          <w:b/>
          <w:sz w:val="28"/>
        </w:rPr>
      </w:pPr>
    </w:p>
    <w:p w14:paraId="038328C7" w14:textId="02CBEE99" w:rsidR="00ED389F" w:rsidRDefault="00ED389F">
      <w:pPr>
        <w:pStyle w:val="Body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Points for discussion at the </w:t>
      </w:r>
      <w:r w:rsidR="001D0661">
        <w:rPr>
          <w:rFonts w:ascii="Arial" w:hAnsi="Arial"/>
          <w:b/>
          <w:sz w:val="28"/>
        </w:rPr>
        <w:t>r</w:t>
      </w:r>
      <w:r>
        <w:rPr>
          <w:rFonts w:ascii="Arial" w:hAnsi="Arial"/>
          <w:b/>
          <w:sz w:val="28"/>
        </w:rPr>
        <w:t xml:space="preserve">eview </w:t>
      </w:r>
      <w:r w:rsidR="001D0661">
        <w:rPr>
          <w:rFonts w:ascii="Arial" w:hAnsi="Arial"/>
          <w:b/>
          <w:sz w:val="28"/>
        </w:rPr>
        <w:t>m</w:t>
      </w:r>
      <w:r>
        <w:rPr>
          <w:rFonts w:ascii="Arial" w:hAnsi="Arial"/>
          <w:b/>
          <w:sz w:val="28"/>
        </w:rPr>
        <w:t>eeting</w:t>
      </w:r>
    </w:p>
    <w:p w14:paraId="59C01DBA" w14:textId="77777777" w:rsidR="00ED389F" w:rsidRDefault="00ED389F">
      <w:pPr>
        <w:pStyle w:val="BodyText"/>
        <w:jc w:val="center"/>
        <w:rPr>
          <w:rFonts w:ascii="Arial" w:hAnsi="Arial"/>
          <w:b/>
          <w:sz w:val="28"/>
        </w:rPr>
      </w:pPr>
    </w:p>
    <w:p w14:paraId="3A4154B1" w14:textId="77777777" w:rsidR="00ED389F" w:rsidRDefault="00ED389F">
      <w:pPr>
        <w:pStyle w:val="BodyText"/>
        <w:rPr>
          <w:rFonts w:ascii="Arial" w:hAnsi="Arial"/>
        </w:rPr>
      </w:pPr>
      <w:r>
        <w:rPr>
          <w:rFonts w:ascii="Arial" w:hAnsi="Arial"/>
        </w:rPr>
        <w:t>Note:  Both reviewer and reviewee can raise items for discussion in the meeting.  This form is to ensure that both are able to share in “setting the agenda”.</w:t>
      </w:r>
    </w:p>
    <w:p w14:paraId="775AE842" w14:textId="77777777" w:rsidR="00ED389F" w:rsidRDefault="00ED389F">
      <w:pPr>
        <w:pStyle w:val="BodyText"/>
        <w:rPr>
          <w:rFonts w:ascii="Arial" w:hAnsi="Arial"/>
        </w:rPr>
      </w:pPr>
    </w:p>
    <w:p w14:paraId="758D23A2" w14:textId="77777777" w:rsidR="00ED389F" w:rsidRDefault="00ED389F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Part A should be completed by the reviewee </w:t>
      </w:r>
      <w:r>
        <w:rPr>
          <w:rFonts w:ascii="Arial" w:hAnsi="Arial"/>
          <w:u w:val="single"/>
        </w:rPr>
        <w:t>two weeks</w:t>
      </w:r>
      <w:r>
        <w:rPr>
          <w:rFonts w:ascii="Arial" w:hAnsi="Arial"/>
        </w:rPr>
        <w:t xml:space="preserve"> before the meeting and the form passed to the reviewer. The reviewer should complete Part B and take a copy, and return the form to the reviewee </w:t>
      </w:r>
      <w:r>
        <w:rPr>
          <w:rFonts w:ascii="Arial" w:hAnsi="Arial"/>
          <w:u w:val="single"/>
        </w:rPr>
        <w:t>at least three full days</w:t>
      </w:r>
      <w:r>
        <w:rPr>
          <w:rFonts w:ascii="Arial" w:hAnsi="Arial"/>
        </w:rPr>
        <w:t xml:space="preserve"> before the meeting.</w:t>
      </w:r>
    </w:p>
    <w:p w14:paraId="429D0133" w14:textId="77777777" w:rsidR="00ED389F" w:rsidRDefault="00ED389F">
      <w:pPr>
        <w:pStyle w:val="BodyTex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D389F" w14:paraId="3A0ABFB0" w14:textId="77777777">
        <w:tc>
          <w:tcPr>
            <w:tcW w:w="10188" w:type="dxa"/>
          </w:tcPr>
          <w:p w14:paraId="1C43EB67" w14:textId="77777777" w:rsidR="00ED389F" w:rsidRDefault="00ED389F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A</w:t>
            </w:r>
          </w:p>
          <w:p w14:paraId="74AA9B24" w14:textId="77777777" w:rsidR="00ED389F" w:rsidRDefault="00ED389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Points the Reviewee would like to discuss:</w:t>
            </w:r>
          </w:p>
          <w:p w14:paraId="500EB448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5F26FFE7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76342146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48ED6AE6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572AC5C1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1EF172E7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2FD1D013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1F283FAC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661F69FF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5E324489" w14:textId="77777777" w:rsidR="00ED389F" w:rsidRDefault="00ED389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  <w:p w14:paraId="497C20FF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</w:tc>
      </w:tr>
    </w:tbl>
    <w:p w14:paraId="49688FBD" w14:textId="77777777" w:rsidR="00ED389F" w:rsidRDefault="00ED389F">
      <w:pPr>
        <w:pStyle w:val="BodyTex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D389F" w14:paraId="53749149" w14:textId="77777777">
        <w:tc>
          <w:tcPr>
            <w:tcW w:w="10188" w:type="dxa"/>
          </w:tcPr>
          <w:p w14:paraId="4B5F2678" w14:textId="77777777" w:rsidR="00ED389F" w:rsidRDefault="00ED389F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B</w:t>
            </w:r>
          </w:p>
          <w:p w14:paraId="1C539726" w14:textId="77777777" w:rsidR="00ED389F" w:rsidRDefault="00ED389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Points the Reviewer would like to discuss:</w:t>
            </w:r>
          </w:p>
          <w:p w14:paraId="4DDA4034" w14:textId="77777777" w:rsidR="00ED389F" w:rsidRDefault="00ED389F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am returning your list of items which you would like to discuss at our meeting on</w:t>
            </w:r>
          </w:p>
          <w:p w14:paraId="48DDFBF5" w14:textId="77777777" w:rsidR="00ED389F" w:rsidRDefault="00ED389F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addition to these points, I would like to discuss the following with you:</w:t>
            </w:r>
          </w:p>
          <w:p w14:paraId="0717C385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35B46CCE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65BEEA1C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682814C1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64B10F1F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779DFE63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03350BE9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2516AB82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71BE671A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  <w:p w14:paraId="30864F3A" w14:textId="77777777" w:rsidR="00ED389F" w:rsidRDefault="00ED389F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  <w:p w14:paraId="2B9A246F" w14:textId="77777777" w:rsidR="00ED389F" w:rsidRDefault="00ED389F">
            <w:pPr>
              <w:pStyle w:val="BodyText"/>
              <w:rPr>
                <w:rFonts w:ascii="Arial" w:hAnsi="Arial"/>
              </w:rPr>
            </w:pPr>
          </w:p>
        </w:tc>
      </w:tr>
    </w:tbl>
    <w:p w14:paraId="39F68AFE" w14:textId="77777777" w:rsidR="00ED389F" w:rsidRDefault="00ED389F">
      <w:pPr>
        <w:pStyle w:val="BodyText"/>
        <w:rPr>
          <w:rFonts w:ascii="Arial" w:hAnsi="Arial"/>
        </w:rPr>
      </w:pPr>
    </w:p>
    <w:p w14:paraId="423EF436" w14:textId="77777777" w:rsidR="00ED389F" w:rsidRDefault="00ED389F">
      <w:pPr>
        <w:pStyle w:val="BodyText"/>
        <w:rPr>
          <w:rFonts w:ascii="Arial" w:hAnsi="Arial"/>
        </w:rPr>
      </w:pPr>
      <w:r>
        <w:rPr>
          <w:rFonts w:ascii="Arial" w:hAnsi="Arial"/>
        </w:rPr>
        <w:t>It is the responsibility of the reviewer to make sure all the items on both lists are discussed.</w:t>
      </w:r>
    </w:p>
    <w:sectPr w:rsidR="00ED389F">
      <w:footerReference w:type="default" r:id="rId7"/>
      <w:pgSz w:w="12240" w:h="15840"/>
      <w:pgMar w:top="567" w:right="1134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0BDB" w14:textId="77777777" w:rsidR="00EC2D88" w:rsidRDefault="00EC2D88">
      <w:r>
        <w:separator/>
      </w:r>
    </w:p>
  </w:endnote>
  <w:endnote w:type="continuationSeparator" w:id="0">
    <w:p w14:paraId="443712B2" w14:textId="77777777" w:rsidR="00EC2D88" w:rsidRDefault="00EC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AB2E" w14:textId="1ECB7B56" w:rsidR="00BA0DF7" w:rsidRDefault="004671A7" w:rsidP="004671A7">
    <w:pPr>
      <w:pStyle w:val="Footer"/>
    </w:pPr>
    <w:proofErr w:type="spellStart"/>
    <w:r>
      <w:t>DoC</w:t>
    </w:r>
    <w:proofErr w:type="spellEnd"/>
    <w:r>
      <w:t xml:space="preserve"> March 2022</w:t>
    </w:r>
  </w:p>
  <w:p w14:paraId="743AE0C5" w14:textId="77777777" w:rsidR="00ED389F" w:rsidRPr="00BA0DF7" w:rsidRDefault="00ED389F" w:rsidP="00BA0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9EDF" w14:textId="77777777" w:rsidR="00EC2D88" w:rsidRDefault="00EC2D88">
      <w:r>
        <w:separator/>
      </w:r>
    </w:p>
  </w:footnote>
  <w:footnote w:type="continuationSeparator" w:id="0">
    <w:p w14:paraId="59D9A654" w14:textId="77777777" w:rsidR="00EC2D88" w:rsidRDefault="00EC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F43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D12"/>
    <w:rsid w:val="00052A96"/>
    <w:rsid w:val="00092D0B"/>
    <w:rsid w:val="000A6D6A"/>
    <w:rsid w:val="001D0661"/>
    <w:rsid w:val="001F4CBD"/>
    <w:rsid w:val="00216EE7"/>
    <w:rsid w:val="00382B7B"/>
    <w:rsid w:val="004671A7"/>
    <w:rsid w:val="00583FD3"/>
    <w:rsid w:val="00752D12"/>
    <w:rsid w:val="00832A60"/>
    <w:rsid w:val="00A05C0A"/>
    <w:rsid w:val="00BA0DF7"/>
    <w:rsid w:val="00CA7E7D"/>
    <w:rsid w:val="00EC2D88"/>
    <w:rsid w:val="00ED389F"/>
    <w:rsid w:val="00EF7578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180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4CBD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University of Cambridge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subject/>
  <dc:creator>Heather saunders</dc:creator>
  <cp:keywords/>
  <cp:lastModifiedBy>Kathleen Pickett</cp:lastModifiedBy>
  <cp:revision>3</cp:revision>
  <cp:lastPrinted>2040-02-06T05:58:00Z</cp:lastPrinted>
  <dcterms:created xsi:type="dcterms:W3CDTF">2022-03-02T12:40:00Z</dcterms:created>
  <dcterms:modified xsi:type="dcterms:W3CDTF">2022-03-02T12:56:00Z</dcterms:modified>
</cp:coreProperties>
</file>